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70c0"/>
          <w:sz w:val="28"/>
          <w:szCs w:val="28"/>
          <w:rtl w:val="0"/>
        </w:rPr>
        <w:t xml:space="preserve">Indicare numero</w:t>
      </w:r>
      <w:r w:rsidDel="00000000" w:rsidR="00000000" w:rsidRPr="00000000">
        <w:rPr>
          <w:rFonts w:ascii="Calibri" w:cs="Calibri" w:eastAsia="Calibri" w:hAnsi="Calibri"/>
          <w:b w:val="1"/>
          <w:color w:val="0070c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CORSO ASE ANNO </w:t>
      </w:r>
      <w:r w:rsidDel="00000000" w:rsidR="00000000" w:rsidRPr="00000000">
        <w:rPr>
          <w:rFonts w:ascii="Calibri" w:cs="Calibri" w:eastAsia="Calibri" w:hAnsi="Calibri"/>
          <w:color w:val="0070c0"/>
          <w:sz w:val="28"/>
          <w:szCs w:val="28"/>
          <w:rtl w:val="0"/>
        </w:rPr>
        <w:t xml:space="preserve">Indicare anno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PROGRAMMA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1° Sessione </w:t>
        <w:br w:type="textWrapping"/>
        <w:t xml:space="preserve">Formativa 2 giorni    Date: ______   Località: 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               </w:t>
      </w:r>
      <w:r w:rsidDel="00000000" w:rsidR="00000000" w:rsidRPr="00000000">
        <w:rPr>
          <w:rtl w:val="0"/>
        </w:rPr>
      </w:r>
    </w:p>
    <w:tbl>
      <w:tblPr>
        <w:tblStyle w:val="Table1"/>
        <w:tblW w:w="10092.0" w:type="dxa"/>
        <w:jc w:val="right"/>
        <w:tblLayout w:type="fixed"/>
        <w:tblLook w:val="0000"/>
      </w:tblPr>
      <w:tblGrid>
        <w:gridCol w:w="947"/>
        <w:gridCol w:w="845"/>
        <w:gridCol w:w="5168"/>
        <w:gridCol w:w="1820"/>
        <w:gridCol w:w="1312"/>
        <w:tblGridChange w:id="0">
          <w:tblGrid>
            <w:gridCol w:w="947"/>
            <w:gridCol w:w="845"/>
            <w:gridCol w:w="5168"/>
            <w:gridCol w:w="1820"/>
            <w:gridCol w:w="1312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 giornata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cura 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Durata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(minuti)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48" w:before="48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Ritrovo registrazione dei partecipanti, verifica documentazione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48" w:before="48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Segreteria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45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Breve presentazione del corso e dei docenti</w:t>
              <w:br w:type="textWrapping"/>
              <w:t xml:space="preserve">Indicazione delle fonti e le pubblicazioni di riferimento</w:t>
            </w:r>
          </w:p>
          <w:p w:rsidR="00000000" w:rsidDel="00000000" w:rsidP="00000000" w:rsidRDefault="00000000" w:rsidRPr="00000000" w14:paraId="0000001C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Elenco delle SSE e degli Accompagnatori a cui fare riferimento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Auto presentazione degli allievi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Test propedeutico non valutativo 30 domande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45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Correzione test e discussione collegiale degli errori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E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F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0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Pausa Caffè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1">
            <w:pPr>
              <w:spacing w:after="48" w:before="48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2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L’ambiente montano – cultura della montagna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8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9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A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Pausa pranzo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B">
            <w:pPr>
              <w:spacing w:after="48" w:before="48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C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60</w:t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Panoramica sul CAI e l’escursionismo secondo il CAI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48.00000000000001" w:before="48.00000000000001" w:line="259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60</w:t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Raccontare la montagna: approcci ed esempi per imparare a comunicare la cultura montana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48.00000000000001" w:before="48.00000000000001" w:line="259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60</w:t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L’escursionismo e gli effetti del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riscaldamento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climatico sulla modifica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dell'ambiente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montano con variazione degli aspetti tecnici nell’escursionismo.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48.00000000000001" w:before="48.00000000000001" w:line="259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60</w:t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Orientamento di emergenza, avanzato, GPS e panoramica App cartografiche.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48.00000000000001" w:before="48.00000000000001" w:line="259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90</w:t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Totale minuti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610</w:t>
            </w:r>
          </w:p>
        </w:tc>
      </w:tr>
    </w:tbl>
    <w:p w:rsidR="00000000" w:rsidDel="00000000" w:rsidP="00000000" w:rsidRDefault="00000000" w:rsidRPr="00000000" w14:paraId="00000056">
      <w:pPr>
        <w:rPr/>
      </w:pPr>
      <w:bookmarkStart w:colFirst="0" w:colLast="0" w:name="_heading=h.irguwz2l7c6o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0092.0" w:type="dxa"/>
        <w:jc w:val="right"/>
        <w:tblLayout w:type="fixed"/>
        <w:tblLook w:val="0000"/>
      </w:tblPr>
      <w:tblGrid>
        <w:gridCol w:w="947"/>
        <w:gridCol w:w="845"/>
        <w:gridCol w:w="5168"/>
        <w:gridCol w:w="1540"/>
        <w:gridCol w:w="1592"/>
        <w:tblGridChange w:id="0">
          <w:tblGrid>
            <w:gridCol w:w="947"/>
            <w:gridCol w:w="845"/>
            <w:gridCol w:w="5168"/>
            <w:gridCol w:w="1540"/>
            <w:gridCol w:w="1592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 giornata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cura 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Durata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minuti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spacing w:after="48" w:before="4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spacing w:after="48" w:before="4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48" w:before="48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Ritrovo allievi, verifica presenze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48" w:before="48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Segreteria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Uscita pratica su lettura dell’ambiente e su come raccontare la montagna riguardo a:</w:t>
            </w:r>
          </w:p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● geologia e geomorfologia;</w:t>
            </w:r>
          </w:p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● ecologia, flora e fauna;</w:t>
            </w:r>
          </w:p>
          <w:p w:rsidR="00000000" w:rsidDel="00000000" w:rsidP="00000000" w:rsidRDefault="00000000" w:rsidRPr="00000000" w14:paraId="00000070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● cultura delle terre alte.</w:t>
              <w:br w:type="textWrapping"/>
              <w:t xml:space="preserve">Località: </w:t>
            </w:r>
            <w:r w:rsidDel="00000000" w:rsidR="00000000" w:rsidRPr="00000000">
              <w:rPr>
                <w:rFonts w:ascii="Calibri" w:cs="Calibri" w:eastAsia="Calibri" w:hAnsi="Calibri"/>
                <w:color w:val="0070c0"/>
                <w:sz w:val="22"/>
                <w:szCs w:val="22"/>
                <w:rtl w:val="0"/>
              </w:rPr>
              <w:t xml:space="preserve">indicare località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300</w:t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Saluti conclusivi della sessione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Totale minuti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330</w:t>
            </w:r>
          </w:p>
        </w:tc>
      </w:tr>
    </w:tbl>
    <w:p w:rsidR="00000000" w:rsidDel="00000000" w:rsidP="00000000" w:rsidRDefault="00000000" w:rsidRPr="00000000" w14:paraId="0000007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2° Sessione </w:t>
        <w:br w:type="textWrapping"/>
        <w:t xml:space="preserve">Formativa in FAD     Date: ______ 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               </w:t>
      </w:r>
      <w:r w:rsidDel="00000000" w:rsidR="00000000" w:rsidRPr="00000000">
        <w:rPr>
          <w:rtl w:val="0"/>
        </w:rPr>
      </w:r>
    </w:p>
    <w:tbl>
      <w:tblPr>
        <w:tblStyle w:val="Table3"/>
        <w:tblW w:w="10092.0" w:type="dxa"/>
        <w:jc w:val="right"/>
        <w:tblLayout w:type="fixed"/>
        <w:tblLook w:val="0000"/>
      </w:tblPr>
      <w:tblGrid>
        <w:gridCol w:w="947"/>
        <w:gridCol w:w="845"/>
        <w:gridCol w:w="5168"/>
        <w:gridCol w:w="1540"/>
        <w:gridCol w:w="1592"/>
        <w:tblGridChange w:id="0">
          <w:tblGrid>
            <w:gridCol w:w="947"/>
            <w:gridCol w:w="845"/>
            <w:gridCol w:w="5168"/>
            <w:gridCol w:w="1540"/>
            <w:gridCol w:w="1592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2 o 3 serate a discrezione del Direttore del corso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cura 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Durata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minuti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bottom w:w="57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48" w:before="4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bottom w:w="57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48" w:before="4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bottom w:w="57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48" w:before="48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bottom w:w="57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bottom w:w="57.0" w:type="dxa"/>
            </w:tcMar>
          </w:tcPr>
          <w:p w:rsidR="00000000" w:rsidDel="00000000" w:rsidP="00000000" w:rsidRDefault="00000000" w:rsidRPr="00000000" w14:paraId="0000008D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after="48" w:before="48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Verifica delle presenze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after="48" w:before="48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Segreteria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Sistemi informativi CAI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45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Etica del CAI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45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Tutela ambiente montano.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45-60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Responsabilità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dell'accompagnamento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in montagna e assicurazioni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60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 locandina di una escursione sociale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00AC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92.0" w:type="dxa"/>
        <w:jc w:val="right"/>
        <w:tblLayout w:type="fixed"/>
        <w:tblLook w:val="0000"/>
      </w:tblPr>
      <w:tblGrid>
        <w:gridCol w:w="947"/>
        <w:gridCol w:w="845"/>
        <w:gridCol w:w="5168"/>
        <w:gridCol w:w="1540"/>
        <w:gridCol w:w="1592"/>
        <w:tblGridChange w:id="0">
          <w:tblGrid>
            <w:gridCol w:w="947"/>
            <w:gridCol w:w="845"/>
            <w:gridCol w:w="5168"/>
            <w:gridCol w:w="1540"/>
            <w:gridCol w:w="1592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Data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cura 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Durata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minuti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bottom w:w="57.0" w:type="dxa"/>
            </w:tcMar>
          </w:tcPr>
          <w:p w:rsidR="00000000" w:rsidDel="00000000" w:rsidP="00000000" w:rsidRDefault="00000000" w:rsidRPr="00000000" w14:paraId="000000B7">
            <w:pPr>
              <w:spacing w:after="48" w:before="4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bottom w:w="57.0" w:type="dxa"/>
            </w:tcMar>
          </w:tcPr>
          <w:p w:rsidR="00000000" w:rsidDel="00000000" w:rsidP="00000000" w:rsidRDefault="00000000" w:rsidRPr="00000000" w14:paraId="000000B8">
            <w:pPr>
              <w:spacing w:after="48" w:before="4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bottom w:w="57.0" w:type="dxa"/>
            </w:tcMar>
          </w:tcPr>
          <w:p w:rsidR="00000000" w:rsidDel="00000000" w:rsidP="00000000" w:rsidRDefault="00000000" w:rsidRPr="00000000" w14:paraId="000000B9">
            <w:pPr>
              <w:spacing w:after="48" w:before="48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bottom w:w="57.0" w:type="dxa"/>
            </w:tcMar>
          </w:tcPr>
          <w:p w:rsidR="00000000" w:rsidDel="00000000" w:rsidP="00000000" w:rsidRDefault="00000000" w:rsidRPr="00000000" w14:paraId="000000BA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bottom w:w="57.0" w:type="dxa"/>
            </w:tcMar>
          </w:tcPr>
          <w:p w:rsidR="00000000" w:rsidDel="00000000" w:rsidP="00000000" w:rsidRDefault="00000000" w:rsidRPr="00000000" w14:paraId="000000BB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after="48" w:before="48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Verifica delle presenze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spacing w:after="48" w:before="48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Segreteria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after="48" w:before="48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spacing w:after="48" w:before="48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after="48" w:before="48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after="48" w:before="48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00.0" w:type="dxa"/>
        <w:jc w:val="right"/>
        <w:tblLayout w:type="fixed"/>
        <w:tblLook w:val="0000"/>
      </w:tblPr>
      <w:tblGrid>
        <w:gridCol w:w="924"/>
        <w:gridCol w:w="825"/>
        <w:gridCol w:w="5007"/>
        <w:gridCol w:w="1886"/>
        <w:gridCol w:w="1558"/>
        <w:tblGridChange w:id="0">
          <w:tblGrid>
            <w:gridCol w:w="924"/>
            <w:gridCol w:w="825"/>
            <w:gridCol w:w="5007"/>
            <w:gridCol w:w="1886"/>
            <w:gridCol w:w="155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Data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cura 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Durata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minuti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6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7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after="48" w:before="48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Verifica delle presenze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spacing w:after="48" w:before="48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Segreteria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spacing w:after="48" w:before="48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spacing w:after="48" w:before="48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spacing w:after="48" w:before="48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spacing w:after="48" w:before="48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spacing w:after="48" w:before="48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spacing w:after="48" w:before="48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3° Sessione </w:t>
        <w:br w:type="textWrapping"/>
        <w:t xml:space="preserve">Formativa 2 giorni    Date: ______   Località: _____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               </w:t>
      </w:r>
      <w:r w:rsidDel="00000000" w:rsidR="00000000" w:rsidRPr="00000000">
        <w:rPr>
          <w:rtl w:val="0"/>
        </w:rPr>
      </w:r>
    </w:p>
    <w:tbl>
      <w:tblPr>
        <w:tblStyle w:val="Table6"/>
        <w:tblW w:w="10092.0" w:type="dxa"/>
        <w:jc w:val="right"/>
        <w:tblLayout w:type="fixed"/>
        <w:tblLook w:val="0000"/>
      </w:tblPr>
      <w:tblGrid>
        <w:gridCol w:w="947"/>
        <w:gridCol w:w="845"/>
        <w:gridCol w:w="5168"/>
        <w:gridCol w:w="1820"/>
        <w:gridCol w:w="1312"/>
        <w:tblGridChange w:id="0">
          <w:tblGrid>
            <w:gridCol w:w="947"/>
            <w:gridCol w:w="845"/>
            <w:gridCol w:w="5168"/>
            <w:gridCol w:w="1820"/>
            <w:gridCol w:w="1312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 giornata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cura 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Durata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(minuti)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B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C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F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spacing w:after="48" w:before="48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Ritrovo registrazione dei partecipanti, verifica documentazione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spacing w:after="48" w:before="48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Segreteria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45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Primo soccorso e nozioni di Basic Life Support (BLS)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CMR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120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0A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0B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0C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Pausa caffe’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0D">
            <w:pPr>
              <w:spacing w:after="48" w:before="48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0E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Meteo avanzato – nowcasting e uso di app meteo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90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4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5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6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Pausa pranzo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7">
            <w:pPr>
              <w:spacing w:after="48" w:before="48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8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9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Fattore umano (ruolo dell’accompagnatore tra leadership e dinamiche di gruppo)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spacing w:after="48.00000000000001" w:before="48.00000000000001" w:line="259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60</w:t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E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F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0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Pausa caffe’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1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2">
            <w:pPr>
              <w:spacing w:after="48.00000000000001" w:before="48.00000000000001" w:line="259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3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Conduzione di gruppo, analisi della previsione dei rischi (approccio al 3x3), bias cognitivi e trappole euristiche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spacing w:after="48.00000000000001" w:before="48.00000000000001" w:line="259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90</w:t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8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spacing w:after="48.00000000000001" w:before="48.00000000000001" w:line="259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Totale minuti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445</w:t>
            </w:r>
          </w:p>
        </w:tc>
      </w:tr>
    </w:tbl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092.0" w:type="dxa"/>
        <w:jc w:val="right"/>
        <w:tblLayout w:type="fixed"/>
        <w:tblLook w:val="0000"/>
      </w:tblPr>
      <w:tblGrid>
        <w:gridCol w:w="947"/>
        <w:gridCol w:w="845"/>
        <w:gridCol w:w="5168"/>
        <w:gridCol w:w="1540"/>
        <w:gridCol w:w="1592"/>
        <w:tblGridChange w:id="0">
          <w:tblGrid>
            <w:gridCol w:w="947"/>
            <w:gridCol w:w="845"/>
            <w:gridCol w:w="5168"/>
            <w:gridCol w:w="1540"/>
            <w:gridCol w:w="1592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 giornata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cura 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Durata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minuti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D">
            <w:pPr>
              <w:spacing w:after="48" w:before="4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E">
            <w:pPr>
              <w:spacing w:after="48" w:before="4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spacing w:after="48" w:before="48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Ritrovo allievi, verifica presenze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spacing w:after="48" w:before="48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Segreteria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Uscita tecnica didattica (esercitazione in funzione della verifica) per mettere in pratica:</w:t>
            </w:r>
          </w:p>
          <w:p w:rsidR="00000000" w:rsidDel="00000000" w:rsidP="00000000" w:rsidRDefault="00000000" w:rsidRPr="00000000" w14:paraId="0000014A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● equipaggiamento e materiali;</w:t>
            </w:r>
          </w:p>
          <w:p w:rsidR="00000000" w:rsidDel="00000000" w:rsidP="00000000" w:rsidRDefault="00000000" w:rsidRPr="00000000" w14:paraId="0000014B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● tecnica di marcia;</w:t>
            </w:r>
          </w:p>
          <w:p w:rsidR="00000000" w:rsidDel="00000000" w:rsidP="00000000" w:rsidRDefault="00000000" w:rsidRPr="00000000" w14:paraId="0000014C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● conduzione di gruppo;</w:t>
            </w:r>
          </w:p>
          <w:p w:rsidR="00000000" w:rsidDel="00000000" w:rsidP="00000000" w:rsidRDefault="00000000" w:rsidRPr="00000000" w14:paraId="0000014D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● meteo bollettino e nowcasting;</w:t>
            </w:r>
          </w:p>
          <w:p w:rsidR="00000000" w:rsidDel="00000000" w:rsidP="00000000" w:rsidRDefault="00000000" w:rsidRPr="00000000" w14:paraId="0000014E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● lettura della carta escursionistica e uso della bussola,  App cartografiche ai fini della conduzione di un gruppo;</w:t>
            </w:r>
          </w:p>
          <w:p w:rsidR="00000000" w:rsidDel="00000000" w:rsidP="00000000" w:rsidRDefault="00000000" w:rsidRPr="00000000" w14:paraId="0000014F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● nodi e manovre di corda (ancoraggi e stesura mancorrente).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360-420</w:t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Saluti conclusivi della sessione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spacing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Totale minuti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390-450</w:t>
            </w:r>
          </w:p>
        </w:tc>
      </w:tr>
    </w:tbl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200.0" w:type="dxa"/>
        <w:jc w:val="left"/>
        <w:tblLayout w:type="fixed"/>
        <w:tblLook w:val="0000"/>
      </w:tblPr>
      <w:tblGrid>
        <w:gridCol w:w="10200"/>
        <w:tblGridChange w:id="0">
          <w:tblGrid>
            <w:gridCol w:w="10200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Pausa di tre mesi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2">
            <w:pPr>
              <w:spacing w:line="276" w:lineRule="auto"/>
              <w:ind w:left="176" w:right="214" w:firstLine="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L’allievo deve avere a disposizione almeno 3 mesi dalla fine dell’ultima sessione formativa svolta a quella di verifica per consentire la fase di preparazione personale, meglio se col sostegno di SSE/SIE o tutor personale.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4 ° Sessione </w:t>
        <w:br w:type="textWrapping"/>
        <w:t xml:space="preserve">Valutativa  2 giorni    Date: ______   Località: _____</w:t>
      </w:r>
    </w:p>
    <w:p w:rsidR="00000000" w:rsidDel="00000000" w:rsidP="00000000" w:rsidRDefault="00000000" w:rsidRPr="00000000" w14:paraId="00000166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>
          <w:rFonts w:ascii="Calibri" w:cs="Calibri" w:eastAsia="Calibri" w:hAnsi="Calibri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092.0" w:type="dxa"/>
        <w:jc w:val="right"/>
        <w:tblLayout w:type="fixed"/>
        <w:tblLook w:val="0000"/>
      </w:tblPr>
      <w:tblGrid>
        <w:gridCol w:w="945"/>
        <w:gridCol w:w="841"/>
        <w:gridCol w:w="5177"/>
        <w:gridCol w:w="1819"/>
        <w:gridCol w:w="1310"/>
        <w:tblGridChange w:id="0">
          <w:tblGrid>
            <w:gridCol w:w="945"/>
            <w:gridCol w:w="841"/>
            <w:gridCol w:w="5177"/>
            <w:gridCol w:w="1819"/>
            <w:gridCol w:w="1310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superscript"/>
                <w:rtl w:val="0"/>
              </w:rPr>
              <w:t xml:space="preserve">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giornata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cura 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Durata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(minuti)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2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3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spacing w:after="48" w:before="48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spacing w:after="48" w:before="48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spacing w:after="48" w:before="48" w:lineRule="auto"/>
              <w:ind w:left="11" w:right="6" w:hanging="11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Ritrovo allievi, verifica presenze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spacing w:after="48" w:before="48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Segreteria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Escursione di verifica su: 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tecnica di marcia (scioltezza, sicurezza, coordinamento, ritmo, resistenza, ecc.)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conduzione di gruppo (gestione del gruppo); 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bollettino meteo e nowcasting (lettura bollettino, lettura nuvole, valutazione pressione, temperatura, uso app. meteo, ecc.); 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lettura della carta topografica, uso della bussola e App cartografiche per la conduzione, esercizi di orientamento.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360-420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5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Totale minuti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9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390-450</w:t>
            </w:r>
          </w:p>
        </w:tc>
      </w:tr>
    </w:tbl>
    <w:p w:rsidR="00000000" w:rsidDel="00000000" w:rsidP="00000000" w:rsidRDefault="00000000" w:rsidRPr="00000000" w14:paraId="0000018A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092.0" w:type="dxa"/>
        <w:jc w:val="right"/>
        <w:tblLayout w:type="fixed"/>
        <w:tblLook w:val="0000"/>
      </w:tblPr>
      <w:tblGrid>
        <w:gridCol w:w="945"/>
        <w:gridCol w:w="841"/>
        <w:gridCol w:w="5177"/>
        <w:gridCol w:w="1819"/>
        <w:gridCol w:w="1310"/>
        <w:tblGridChange w:id="0">
          <w:tblGrid>
            <w:gridCol w:w="945"/>
            <w:gridCol w:w="841"/>
            <w:gridCol w:w="5177"/>
            <w:gridCol w:w="1819"/>
            <w:gridCol w:w="1310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superscript"/>
                <w:rtl w:val="0"/>
              </w:rPr>
              <w:t xml:space="preserve">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 giornata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cura 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Durata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(minuti)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6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7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spacing w:after="48" w:before="48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A">
            <w:pPr>
              <w:spacing w:after="48" w:before="48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spacing w:after="48" w:before="48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C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D">
            <w:pPr>
              <w:spacing w:after="48" w:before="48" w:lineRule="auto"/>
              <w:ind w:left="11" w:right="6" w:hanging="11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Ritrovo allievi, verifica presenze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E">
            <w:pPr>
              <w:spacing w:after="48" w:before="48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Segreteria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F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1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Verifica nodi e manovre di corda in ambiente su ancoraggi naturali per la posa di un mancorrente.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 a persona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Verifica conoscenze ambientali e cultura delle terre alte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15/20 a persona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AA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AB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AC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Pausa pranzo/pranzo al sacco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AD">
            <w:pPr>
              <w:spacing w:after="48" w:before="48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AE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 culturale 50 domande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4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Colloquio su errori del test e locandina preparata a casa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 a persona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9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A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C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Totale minuti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D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BE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8" w:left="851" w:right="851" w:header="227" w:footer="44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pag.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1C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Programma Corso ASE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89535" distR="89535" hidden="0" layoutInCell="1" locked="0" relativeHeight="0" simplePos="0">
              <wp:simplePos x="0" y="0"/>
              <wp:positionH relativeFrom="column">
                <wp:posOffset>-4761</wp:posOffset>
              </wp:positionH>
              <wp:positionV relativeFrom="paragraph">
                <wp:posOffset>89853</wp:posOffset>
              </wp:positionV>
              <wp:extent cx="6916420" cy="793750"/>
              <wp:effectExtent b="0" l="0" r="0" t="0"/>
              <wp:wrapSquare wrapText="bothSides" distB="0" distT="0" distL="89535" distR="89535"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92553" y="3387888"/>
                        <a:ext cx="6906895" cy="784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1900" lIns="1900" spcFirstLastPara="1" rIns="1900" wrap="square" tIns="19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89535" distR="89535" hidden="0" layoutInCell="1" locked="0" relativeHeight="0" simplePos="0">
              <wp:simplePos x="0" y="0"/>
              <wp:positionH relativeFrom="column">
                <wp:posOffset>-4761</wp:posOffset>
              </wp:positionH>
              <wp:positionV relativeFrom="paragraph">
                <wp:posOffset>89853</wp:posOffset>
              </wp:positionV>
              <wp:extent cx="6916420" cy="793750"/>
              <wp:effectExtent b="0" l="0" r="0" t="0"/>
              <wp:wrapSquare wrapText="bothSides" distB="0" distT="0" distL="89535" distR="89535"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6420" cy="793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0" w:firstLine="0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ascii="Symbol" w:cs="Symbol" w:hAnsi="Symbol" w:hint="default"/>
    </w:rPr>
  </w:style>
  <w:style w:type="character" w:styleId="WW8Num2z1" w:customStyle="1">
    <w:name w:val="WW8Num2z1"/>
    <w:rPr>
      <w:rFonts w:ascii="Courier New" w:cs="Courier New" w:hAnsi="Courier New" w:hint="default"/>
    </w:rPr>
  </w:style>
  <w:style w:type="character" w:styleId="WW8Num2z2" w:customStyle="1">
    <w:name w:val="WW8Num2z2"/>
    <w:rPr>
      <w:rFonts w:ascii="Wingdings" w:cs="Wingdings" w:hAnsi="Wingdings" w:hint="default"/>
    </w:rPr>
  </w:style>
  <w:style w:type="character" w:styleId="WW8Num3z0" w:customStyle="1">
    <w:name w:val="WW8Num3z0"/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Carpredefinitoparagrafo1" w:customStyle="1">
    <w:name w:val="Car. predefinito paragrafo1"/>
  </w:style>
  <w:style w:type="character" w:styleId="Titolo1Carattere" w:customStyle="1">
    <w:name w:val="Titolo 1 Carattere"/>
    <w:rPr>
      <w:rFonts w:ascii="Cambria" w:cs="Times New Roman" w:hAnsi="Cambria"/>
      <w:b w:val="1"/>
      <w:bCs w:val="1"/>
      <w:kern w:val="2"/>
      <w:sz w:val="32"/>
      <w:szCs w:val="32"/>
    </w:rPr>
  </w:style>
  <w:style w:type="character" w:styleId="CorpodeltestoCarattere" w:customStyle="1">
    <w:name w:val="Corpo del testo Carattere"/>
    <w:rPr>
      <w:rFonts w:cs="Times New Roman"/>
      <w:sz w:val="24"/>
      <w:szCs w:val="24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styleId="IntestazioneCarattere" w:customStyle="1">
    <w:name w:val="Intestazione Carattere"/>
    <w:rPr>
      <w:rFonts w:cs="Times New Roman"/>
      <w:sz w:val="24"/>
      <w:szCs w:val="24"/>
    </w:rPr>
  </w:style>
  <w:style w:type="character" w:styleId="PidipaginaCarattere" w:customStyle="1">
    <w:name w:val="Piè di pagina Carattere"/>
    <w:qFormat w:val="1"/>
    <w:rPr>
      <w:rFonts w:cs="Times New Roman"/>
      <w:sz w:val="24"/>
      <w:szCs w:val="24"/>
    </w:rPr>
  </w:style>
  <w:style w:type="character" w:styleId="Numeropagina">
    <w:name w:val="page number"/>
    <w:qFormat w:val="1"/>
    <w:rPr>
      <w:rFonts w:cs="Times New Roman"/>
    </w:rPr>
  </w:style>
  <w:style w:type="character" w:styleId="Collegamentovisitato">
    <w:name w:val="FollowedHyperlink"/>
    <w:rPr>
      <w:color w:val="954f72"/>
      <w:u w:val="single"/>
    </w:rPr>
  </w:style>
  <w:style w:type="character" w:styleId="TestofumettoCarattere" w:customStyle="1">
    <w:name w:val="Testo fumetto Carattere"/>
    <w:rPr>
      <w:rFonts w:ascii="Tahoma" w:cs="Tahoma" w:hAnsi="Tahoma"/>
      <w:sz w:val="16"/>
      <w:szCs w:val="16"/>
    </w:rPr>
  </w:style>
  <w:style w:type="character" w:styleId="Corpodeltesto3Carattere" w:customStyle="1">
    <w:name w:val="Corpo del testo 3 Carattere"/>
    <w:rPr>
      <w:rFonts w:ascii="Arial" w:cs="Arial" w:hAnsi="Arial"/>
    </w:rPr>
  </w:style>
  <w:style w:type="character" w:styleId="Menzionenonrisolta1" w:customStyle="1">
    <w:name w:val="Menzione non risolta1"/>
    <w:rPr>
      <w:color w:val="605e5c"/>
      <w:shd w:color="auto" w:fill="e1dfdd" w:val="clear"/>
    </w:rPr>
  </w:style>
  <w:style w:type="character" w:styleId="Caratterinotaapidipagina" w:customStyle="1">
    <w:name w:val="Caratteri nota a piè di pagina"/>
  </w:style>
  <w:style w:type="character" w:styleId="Rimandonotaapidipagina">
    <w:name w:val="footnote reference"/>
    <w:rPr>
      <w:vertAlign w:val="superscript"/>
    </w:rPr>
  </w:style>
  <w:style w:type="character" w:styleId="Caratterinotadichiusura" w:customStyle="1">
    <w:name w:val="Caratteri nota di chiusura"/>
    <w:rPr>
      <w:vertAlign w:val="superscript"/>
    </w:rPr>
  </w:style>
  <w:style w:type="character" w:styleId="WW-Caratterinotadichiusura" w:customStyle="1">
    <w:name w:val="WW-Caratteri nota di chiusura"/>
  </w:style>
  <w:style w:type="character" w:styleId="Rimandonotadichiusura">
    <w:name w:val="endnote reference"/>
    <w:rPr>
      <w:vertAlign w:val="superscript"/>
    </w:rPr>
  </w:style>
  <w:style w:type="character" w:styleId="Punti" w:customStyle="1">
    <w:name w:val="Punti"/>
    <w:rPr>
      <w:rFonts w:ascii="OpenSymbol" w:cs="OpenSymbol" w:eastAsia="OpenSymbol" w:hAnsi="OpenSymbol"/>
    </w:rPr>
  </w:style>
  <w:style w:type="paragraph" w:styleId="Titolo10" w:customStyle="1">
    <w:name w:val="Titolo1"/>
    <w:basedOn w:val="Normale"/>
    <w:next w:val="Corpotesto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 w:val="1"/>
    <w:pPr>
      <w:suppressLineNumbers w:val="1"/>
      <w:spacing w:after="120" w:before="120"/>
    </w:pPr>
    <w:rPr>
      <w:rFonts w:cs="Lucida Sans"/>
      <w:i w:val="1"/>
      <w:iCs w:val="1"/>
    </w:rPr>
  </w:style>
  <w:style w:type="paragraph" w:styleId="Indice" w:customStyle="1">
    <w:name w:val="Indice"/>
    <w:basedOn w:val="Normale"/>
    <w:pPr>
      <w:suppressLineNumbers w:val="1"/>
    </w:pPr>
    <w:rPr>
      <w:rFonts w:cs="Lucida Sans"/>
    </w:rPr>
  </w:style>
  <w:style w:type="paragraph" w:styleId="Corpotesto1" w:customStyle="1">
    <w:name w:val="Corpo testo1"/>
    <w:basedOn w:val="Normale"/>
    <w:pPr>
      <w:jc w:val="both"/>
    </w:pPr>
    <w:rPr>
      <w:lang w:val="x-none"/>
    </w:rPr>
  </w:style>
  <w:style w:type="paragraph" w:styleId="Intestazioneepidipagina" w:customStyle="1">
    <w:name w:val="Intestazione e piè di pagina"/>
    <w:basedOn w:val="Normale"/>
  </w:style>
  <w:style w:type="paragraph" w:styleId="Intestazione">
    <w:name w:val="header"/>
    <w:basedOn w:val="Normale"/>
    <w:rPr>
      <w:lang w:val="x-none"/>
    </w:rPr>
  </w:style>
  <w:style w:type="paragraph" w:styleId="Pidipagina">
    <w:name w:val="footer"/>
    <w:basedOn w:val="Normale"/>
    <w:rPr>
      <w:lang w:val="x-none"/>
    </w:rPr>
  </w:style>
  <w:style w:type="paragraph" w:styleId="Paragrafoelenco">
    <w:name w:val="List Paragraph"/>
    <w:basedOn w:val="Normale"/>
    <w:qFormat w:val="1"/>
    <w:pPr>
      <w:ind w:left="720"/>
      <w:contextualSpacing w:val="1"/>
    </w:pPr>
    <w:rPr>
      <w:rFonts w:ascii="Cambria" w:cs="Cambria" w:eastAsia="MS Mincho" w:hAnsi="Cambria"/>
    </w:rPr>
  </w:style>
  <w:style w:type="paragraph" w:styleId="Testofumetto">
    <w:name w:val="Balloon Text"/>
    <w:basedOn w:val="Normale"/>
    <w:rPr>
      <w:rFonts w:ascii="Tahoma" w:cs="Tahoma" w:hAnsi="Tahoma"/>
      <w:sz w:val="16"/>
      <w:szCs w:val="16"/>
      <w:lang w:val="x-none"/>
    </w:rPr>
  </w:style>
  <w:style w:type="paragraph" w:styleId="Corpodeltesto31" w:customStyle="1">
    <w:name w:val="Corpo del testo 31"/>
    <w:basedOn w:val="Normale"/>
    <w:pPr>
      <w:spacing w:before="60"/>
      <w:jc w:val="both"/>
    </w:pPr>
    <w:rPr>
      <w:rFonts w:ascii="Arial" w:cs="Arial" w:hAnsi="Arial"/>
      <w:sz w:val="20"/>
      <w:szCs w:val="20"/>
      <w:lang w:val="x-none"/>
    </w:rPr>
  </w:style>
  <w:style w:type="paragraph" w:styleId="Default" w:customStyle="1">
    <w:name w:val="Default"/>
    <w:pPr>
      <w:suppressAutoHyphens w:val="1"/>
    </w:pPr>
    <w:rPr>
      <w:rFonts w:ascii="Calibri" w:cs="Calibri" w:eastAsia="Calibri" w:hAnsi="Calibri"/>
      <w:color w:val="000000"/>
      <w:sz w:val="24"/>
      <w:szCs w:val="24"/>
      <w:lang w:eastAsia="zh-CN"/>
    </w:rPr>
  </w:style>
  <w:style w:type="paragraph" w:styleId="Contenutocornice" w:customStyle="1">
    <w:name w:val="Contenuto cornice"/>
    <w:basedOn w:val="Normale"/>
  </w:style>
  <w:style w:type="paragraph" w:styleId="Tabellanormale1" w:customStyle="1">
    <w:name w:val="Tabella normale1"/>
    <w:pPr>
      <w:suppressAutoHyphens w:val="1"/>
    </w:pPr>
    <w:rPr>
      <w:rFonts w:eastAsia="Cambria Math"/>
      <w:lang w:eastAsia="zh-CN"/>
    </w:rPr>
  </w:style>
  <w:style w:type="paragraph" w:styleId="Contenutotabella" w:customStyle="1">
    <w:name w:val="Contenuto tabella"/>
    <w:basedOn w:val="Normale"/>
    <w:pPr>
      <w:suppressLineNumbers w:val="1"/>
    </w:pPr>
  </w:style>
  <w:style w:type="paragraph" w:styleId="Titolotabella" w:customStyle="1">
    <w:name w:val="Titolo tabella"/>
    <w:basedOn w:val="Contenutotabella"/>
    <w:pPr>
      <w:jc w:val="center"/>
    </w:pPr>
    <w:rPr>
      <w:b w:val="1"/>
      <w:bCs w:val="1"/>
    </w:rPr>
  </w:style>
  <w:style w:type="paragraph" w:styleId="Testonotaapidipagina">
    <w:name w:val="footnote text"/>
    <w:basedOn w:val="Normale"/>
    <w:pPr>
      <w:suppressLineNumbers w:val="1"/>
      <w:ind w:left="339" w:hanging="339"/>
    </w:pPr>
    <w:rPr>
      <w:sz w:val="20"/>
      <w:szCs w:val="20"/>
    </w:rPr>
  </w:style>
  <w:style w:type="character" w:styleId="Rimandocommento">
    <w:name w:val="annotation reference"/>
    <w:uiPriority w:val="99"/>
    <w:semiHidden w:val="1"/>
    <w:unhideWhenUsed w:val="1"/>
    <w:rsid w:val="00452D9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452D9C"/>
    <w:rPr>
      <w:sz w:val="20"/>
      <w:szCs w:val="20"/>
    </w:rPr>
  </w:style>
  <w:style w:type="character" w:styleId="TestocommentoCarattere" w:customStyle="1">
    <w:name w:val="Testo commento Carattere"/>
    <w:link w:val="Testocommento"/>
    <w:uiPriority w:val="99"/>
    <w:semiHidden w:val="1"/>
    <w:rsid w:val="00452D9C"/>
    <w:rPr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452D9C"/>
    <w:rPr>
      <w:b w:val="1"/>
      <w:bCs w:val="1"/>
    </w:rPr>
  </w:style>
  <w:style w:type="character" w:styleId="SoggettocommentoCarattere" w:customStyle="1">
    <w:name w:val="Soggetto commento Carattere"/>
    <w:link w:val="Soggettocommento"/>
    <w:uiPriority w:val="99"/>
    <w:semiHidden w:val="1"/>
    <w:rsid w:val="00452D9C"/>
    <w:rPr>
      <w:b w:val="1"/>
      <w:bCs w:val="1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hV9Sh83luuYvGsqSgQl54wD29A==">CgMxLjAyDmguaXJndXd6Mmw3YzZvOAByITF3LS1mTHQ2Y09PamlWNTJ3NzZZZFZyLU5UR1RBM3lsWQ==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2025-08-20T14:54:00Z</dcterms:created>
  <dc:creator>Gianluigi Sironi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