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70c0"/>
          <w:sz w:val="28"/>
          <w:szCs w:val="28"/>
          <w:rtl w:val="0"/>
        </w:rPr>
        <w:t xml:space="preserve">Indicare numero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CORSO di SPECIALIZZAZIONE EEA ANNO </w:t>
      </w:r>
      <w:r w:rsidDel="00000000" w:rsidR="00000000" w:rsidRPr="00000000">
        <w:rPr>
          <w:rFonts w:ascii="Calibri" w:cs="Calibri" w:eastAsia="Calibri" w:hAnsi="Calibri"/>
          <w:color w:val="0070c0"/>
          <w:sz w:val="28"/>
          <w:szCs w:val="28"/>
          <w:rtl w:val="0"/>
        </w:rPr>
        <w:t xml:space="preserve">Indicare 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PROGRAMMA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1° Sessione </w:t>
        <w:br w:type="textWrapping"/>
        <w:t xml:space="preserve">Formativa in FAD  2 serate    Date: ______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820"/>
        <w:gridCol w:w="1312"/>
        <w:tblGridChange w:id="0">
          <w:tblGrid>
            <w:gridCol w:w="947"/>
            <w:gridCol w:w="845"/>
            <w:gridCol w:w="5168"/>
            <w:gridCol w:w="1820"/>
            <w:gridCol w:w="131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 serate a discrezione del Direttore del corso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Verifica delle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Introduzione alla ferrata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Attrezzatura e omologazione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Funzionamento della catena di sicurezza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gestione di un gruppo in ferrata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48.00000000000001" w:before="48.00000000000001" w:line="259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03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2° Sessione </w:t>
        <w:br w:type="textWrapping"/>
        <w:t xml:space="preserve">Formativa in Ambiente  2 giorni    Date: ______  Località_________</w:t>
      </w:r>
    </w:p>
    <w:tbl>
      <w:tblPr>
        <w:tblStyle w:val="Table2"/>
        <w:tblW w:w="10092.0" w:type="dxa"/>
        <w:jc w:val="right"/>
        <w:tblLayout w:type="fixed"/>
        <w:tblLook w:val="0000"/>
      </w:tblPr>
      <w:tblGrid>
        <w:gridCol w:w="947"/>
        <w:gridCol w:w="845"/>
        <w:gridCol w:w="5168"/>
        <w:gridCol w:w="1540"/>
        <w:gridCol w:w="1592"/>
        <w:tblGridChange w:id="0">
          <w:tblGrid>
            <w:gridCol w:w="947"/>
            <w:gridCol w:w="845"/>
            <w:gridCol w:w="5168"/>
            <w:gridCol w:w="1540"/>
            <w:gridCol w:w="159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in Ferrata su: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autoassicurazione e allestimento di una sosta;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gestione del gruppo;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tecniche di progressione;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progressione protetta;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esercitazione di messa in sicurezza di un infortunato.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Saluti conclusivi della sessione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400</w:t>
            </w:r>
          </w:p>
        </w:tc>
      </w:tr>
    </w:tbl>
    <w:p w:rsidR="00000000" w:rsidDel="00000000" w:rsidP="00000000" w:rsidRDefault="00000000" w:rsidRPr="00000000" w14:paraId="0000005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94.0" w:type="dxa"/>
        <w:jc w:val="right"/>
        <w:tblLayout w:type="fixed"/>
        <w:tblLook w:val="0000"/>
      </w:tblPr>
      <w:tblGrid>
        <w:gridCol w:w="946"/>
        <w:gridCol w:w="845"/>
        <w:gridCol w:w="5165"/>
        <w:gridCol w:w="1539"/>
        <w:gridCol w:w="1591"/>
        <w:gridCol w:w="108"/>
        <w:tblGridChange w:id="0">
          <w:tblGrid>
            <w:gridCol w:w="946"/>
            <w:gridCol w:w="845"/>
            <w:gridCol w:w="5165"/>
            <w:gridCol w:w="1539"/>
            <w:gridCol w:w="1591"/>
            <w:gridCol w:w="10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48" w:before="4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in ambiente su: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9taufwggz0vx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Preparazione alla partenza </w:t>
              <w:br w:type="textWrapping"/>
              <w:t xml:space="preserve">● Ancoraggi per soste</w:t>
              <w:br w:type="textWrapping"/>
              <w:t xml:space="preserve">● Discesa in corda doppia</w:t>
              <w:br w:type="textWrapping"/>
              <w:t xml:space="preserve">● Corda fissa </w:t>
              <w:br w:type="textWrapping"/>
              <w:t xml:space="preserve">● Calata assistita</w:t>
              <w:br w:type="textWrapping"/>
              <w:t xml:space="preserve">● Recupero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Saluti conclusivi della sessione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380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Pausa di almeno tre settimane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76" w:lineRule="auto"/>
              <w:ind w:left="176" w:right="214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L’allievo deve avere a disposizione almeno 3 settimane dalla fine dell’ultima sessione formativa svolta a quella di verifica per consentire la fase di preparazione personale, meglio se col sostegno di SSE/SIE o tutor personale.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 ° Sessione </w:t>
        <w:br w:type="textWrapping"/>
        <w:t xml:space="preserve">Valutativa  2 giorni    Date: ______   Località: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2.0" w:type="dxa"/>
        <w:jc w:val="right"/>
        <w:tblLayout w:type="fixed"/>
        <w:tblLook w:val="0000"/>
      </w:tblPr>
      <w:tblGrid>
        <w:gridCol w:w="945"/>
        <w:gridCol w:w="841"/>
        <w:gridCol w:w="5177"/>
        <w:gridCol w:w="1819"/>
        <w:gridCol w:w="1310"/>
        <w:tblGridChange w:id="0">
          <w:tblGrid>
            <w:gridCol w:w="945"/>
            <w:gridCol w:w="841"/>
            <w:gridCol w:w="5177"/>
            <w:gridCol w:w="1819"/>
            <w:gridCol w:w="131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48" w:before="48" w:lineRule="auto"/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48" w:before="48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Prova su ferrata:</w:t>
              <w:br w:type="textWrapping"/>
              <w:t xml:space="preserve">valutazione della capacità tecnica e didattica su: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autoassicurazione e allestimento di una sosta;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gestione del gruppo;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tecniche di progressione;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progressione protetta.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360-420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390-450</w:t>
            </w:r>
          </w:p>
        </w:tc>
      </w:tr>
    </w:tbl>
    <w:p w:rsidR="00000000" w:rsidDel="00000000" w:rsidP="00000000" w:rsidRDefault="00000000" w:rsidRPr="00000000" w14:paraId="000000B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92.0" w:type="dxa"/>
        <w:jc w:val="right"/>
        <w:tblLayout w:type="fixed"/>
        <w:tblLook w:val="0000"/>
      </w:tblPr>
      <w:tblGrid>
        <w:gridCol w:w="945"/>
        <w:gridCol w:w="841"/>
        <w:gridCol w:w="5177"/>
        <w:gridCol w:w="1819"/>
        <w:gridCol w:w="1310"/>
        <w:tblGridChange w:id="0">
          <w:tblGrid>
            <w:gridCol w:w="945"/>
            <w:gridCol w:w="841"/>
            <w:gridCol w:w="5177"/>
            <w:gridCol w:w="1819"/>
            <w:gridCol w:w="131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48" w:before="48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48" w:before="48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48" w:before="48" w:lineRule="auto"/>
              <w:ind w:left="11" w:right="6" w:hanging="11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48" w:before="48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in ambiente: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corda fissa;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discesa corda doppia;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calata assistita del compagno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collaborante;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● recupero del compagno collaborante e trasformazione in calata.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a persona</w:t>
              <w:br w:type="textWrapping"/>
              <w:t xml:space="preserve">per stazione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scritto a risposte multiple nell’ambito ferrata </w:t>
              <w:br w:type="textWrapping"/>
              <w:t xml:space="preserve">(30 domande)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48" w:before="48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48" w:before="48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48" w:before="48" w:lineRule="auto"/>
              <w:ind w:right="139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D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851" w:right="851" w:header="227" w:footer="4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Programma Corso di Specializzazione EEA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89853</wp:posOffset>
              </wp:positionV>
              <wp:extent cx="6916420" cy="793750"/>
              <wp:effectExtent b="0" l="0" r="0" t="0"/>
              <wp:wrapSquare wrapText="bothSides" distB="0" distT="0" distL="89535" distR="89535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92553" y="3387888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1900" lIns="1900" spcFirstLastPara="1" rIns="1900" wrap="square" tIns="19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89853</wp:posOffset>
              </wp:positionV>
              <wp:extent cx="6916420" cy="793750"/>
              <wp:effectExtent b="0" l="0" r="0" t="0"/>
              <wp:wrapSquare wrapText="bothSides" distB="0" distT="0" distL="89535" distR="89535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6420" cy="793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Symbol" w:cs="Symbol" w:hAnsi="Symbol" w:hint="default"/>
    </w:rPr>
  </w:style>
  <w:style w:type="character" w:styleId="WW8Num2z1" w:customStyle="1">
    <w:name w:val="WW8Num2z1"/>
    <w:rPr>
      <w:rFonts w:ascii="Courier New" w:cs="Courier New" w:hAnsi="Courier New" w:hint="default"/>
    </w:rPr>
  </w:style>
  <w:style w:type="character" w:styleId="WW8Num2z2" w:customStyle="1">
    <w:name w:val="WW8Num2z2"/>
    <w:rPr>
      <w:rFonts w:ascii="Wingdings" w:cs="Wingdings" w:hAnsi="Wingdings" w:hint="default"/>
    </w:rPr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Carpredefinitoparagrafo1" w:customStyle="1">
    <w:name w:val="Car. predefinito paragrafo1"/>
  </w:style>
  <w:style w:type="character" w:styleId="Titolo1Carattere" w:customStyle="1">
    <w:name w:val="Titolo 1 Carattere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CorpodeltestoCarattere" w:customStyle="1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IntestazioneCarattere" w:customStyle="1">
    <w:name w:val="Intestazione Carattere"/>
    <w:rPr>
      <w:rFonts w:cs="Times New Roman"/>
      <w:sz w:val="24"/>
      <w:szCs w:val="24"/>
    </w:rPr>
  </w:style>
  <w:style w:type="character" w:styleId="PidipaginaCarattere" w:customStyle="1">
    <w:name w:val="Piè di pagina Carattere"/>
    <w:qFormat w:val="1"/>
    <w:rPr>
      <w:rFonts w:cs="Times New Roman"/>
      <w:sz w:val="24"/>
      <w:szCs w:val="24"/>
    </w:rPr>
  </w:style>
  <w:style w:type="character" w:styleId="Numeropagina">
    <w:name w:val="page number"/>
    <w:qFormat w:val="1"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styleId="TestofumettoCarattere" w:customStyle="1">
    <w:name w:val="Testo fumetto Carattere"/>
    <w:rPr>
      <w:rFonts w:ascii="Tahoma" w:cs="Tahoma" w:hAnsi="Tahoma"/>
      <w:sz w:val="16"/>
      <w:szCs w:val="16"/>
    </w:rPr>
  </w:style>
  <w:style w:type="character" w:styleId="Corpodeltesto3Carattere" w:customStyle="1">
    <w:name w:val="Corpo del testo 3 Carattere"/>
    <w:rPr>
      <w:rFonts w:ascii="Arial" w:cs="Arial" w:hAnsi="Arial"/>
    </w:rPr>
  </w:style>
  <w:style w:type="character" w:styleId="Menzionenonrisolta1" w:customStyle="1">
    <w:name w:val="Menzione non risolta1"/>
    <w:rPr>
      <w:color w:val="605e5c"/>
      <w:shd w:color="auto" w:fill="e1dfdd" w:val="clear"/>
    </w:rPr>
  </w:style>
  <w:style w:type="character" w:styleId="Caratterinotaapidipagina" w:customStyle="1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styleId="Caratterinotadichiusura" w:customStyle="1">
    <w:name w:val="Caratteri nota di chiusura"/>
    <w:rPr>
      <w:vertAlign w:val="superscript"/>
    </w:rPr>
  </w:style>
  <w:style w:type="character" w:styleId="WW-Caratterinotadichiusura" w:customStyle="1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styleId="Punti" w:customStyle="1">
    <w:name w:val="Punti"/>
    <w:rPr>
      <w:rFonts w:ascii="OpenSymbol" w:cs="OpenSymbol" w:eastAsia="OpenSymbol" w:hAnsi="OpenSymbol"/>
    </w:rPr>
  </w:style>
  <w:style w:type="paragraph" w:styleId="Titolo10" w:customStyle="1">
    <w:name w:val="Titolo1"/>
    <w:basedOn w:val="Normale"/>
    <w:next w:val="Corpotesto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Corpotesto1" w:customStyle="1">
    <w:name w:val="Corpo testo1"/>
    <w:basedOn w:val="Normale"/>
    <w:pPr>
      <w:jc w:val="both"/>
    </w:pPr>
    <w:rPr>
      <w:lang w:val="x-none"/>
    </w:rPr>
  </w:style>
  <w:style w:type="paragraph" w:styleId="Intestazioneepidipagina" w:customStyle="1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 w:val="1"/>
    <w:pPr>
      <w:ind w:left="720"/>
      <w:contextualSpacing w:val="1"/>
    </w:pPr>
    <w:rPr>
      <w:rFonts w:ascii="Cambria" w:cs="Cambria" w:eastAsia="MS Mincho" w:hAnsi="Cambria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  <w:lang w:val="x-none"/>
    </w:rPr>
  </w:style>
  <w:style w:type="paragraph" w:styleId="Corpodeltesto31" w:customStyle="1">
    <w:name w:val="Corpo del testo 31"/>
    <w:basedOn w:val="Normale"/>
    <w:pPr>
      <w:spacing w:before="60"/>
      <w:jc w:val="both"/>
    </w:pPr>
    <w:rPr>
      <w:rFonts w:ascii="Arial" w:cs="Arial" w:hAnsi="Arial"/>
      <w:sz w:val="20"/>
      <w:szCs w:val="20"/>
      <w:lang w:val="x-none"/>
    </w:rPr>
  </w:style>
  <w:style w:type="paragraph" w:styleId="Default" w:customStyle="1">
    <w:name w:val="Default"/>
    <w:pPr>
      <w:suppressAutoHyphens w:val="1"/>
    </w:pPr>
    <w:rPr>
      <w:rFonts w:ascii="Calibri" w:cs="Calibri" w:eastAsia="Calibri" w:hAnsi="Calibri"/>
      <w:color w:val="000000"/>
      <w:sz w:val="24"/>
      <w:szCs w:val="24"/>
      <w:lang w:eastAsia="zh-CN"/>
    </w:rPr>
  </w:style>
  <w:style w:type="paragraph" w:styleId="Contenutocornice" w:customStyle="1">
    <w:name w:val="Contenuto cornice"/>
    <w:basedOn w:val="Normale"/>
  </w:style>
  <w:style w:type="paragraph" w:styleId="Tabellanormale1" w:customStyle="1">
    <w:name w:val="Tabella normale1"/>
    <w:pPr>
      <w:suppressAutoHyphens w:val="1"/>
    </w:pPr>
    <w:rPr>
      <w:rFonts w:eastAsia="Cambria Math"/>
      <w:lang w:eastAsia="zh-CN"/>
    </w:r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Titolotabella" w:customStyle="1">
    <w:name w:val="Titolo tabella"/>
    <w:basedOn w:val="Contenutotabella"/>
    <w:pPr>
      <w:jc w:val="center"/>
    </w:pPr>
    <w:rPr>
      <w:b w:val="1"/>
      <w:bCs w:val="1"/>
    </w:rPr>
  </w:style>
  <w:style w:type="paragraph" w:styleId="Testonotaapidipagina">
    <w:name w:val="footnote text"/>
    <w:basedOn w:val="Normale"/>
    <w:pPr>
      <w:suppressLineNumbers w:val="1"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 w:val="1"/>
    <w:unhideWhenUsed w:val="1"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452D9C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 w:val="1"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52D9C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semiHidden w:val="1"/>
    <w:rsid w:val="00452D9C"/>
    <w:rPr>
      <w:b w:val="1"/>
      <w:bCs w:val="1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0/JRR493a5droHff1NJHSYBBw==">CgMxLjAyDmguOXRhdWZ3Z2d6MHZ4OAByITE1ZDd6eUloM3hPVjhtbENpQm1EQ0NERnVtUXNUamhVSQ==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2025-08-22T10:04:00Z</dcterms:created>
  <dc:creator>Gianluigi Sironi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