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bookmarkStart w:id="0" w:name="_GoBack"/>
      <w:bookmarkEnd w:id="0"/>
      <w:r w:rsidRPr="00076B3E">
        <w:rPr>
          <w:rFonts w:asciiTheme="minorHAnsi" w:hAnsiTheme="minorHAnsi"/>
          <w:b/>
          <w:sz w:val="28"/>
          <w:szCs w:val="28"/>
        </w:rPr>
        <w:t>Griglia A</w:t>
      </w:r>
      <w:r w:rsidR="00231AF5">
        <w:rPr>
          <w:rFonts w:asciiTheme="minorHAnsi" w:hAnsiTheme="minorHAnsi"/>
          <w:b/>
          <w:sz w:val="28"/>
          <w:szCs w:val="28"/>
        </w:rPr>
        <w:t>S</w:t>
      </w:r>
      <w:r w:rsidR="004552D2">
        <w:rPr>
          <w:rFonts w:asciiTheme="minorHAnsi" w:hAnsiTheme="minorHAnsi"/>
          <w:b/>
          <w:sz w:val="28"/>
          <w:szCs w:val="28"/>
        </w:rPr>
        <w:t xml:space="preserve">E </w:t>
      </w:r>
      <w:r w:rsidR="0010299D">
        <w:rPr>
          <w:rFonts w:asciiTheme="minorHAnsi" w:hAnsiTheme="minorHAnsi"/>
          <w:b/>
          <w:sz w:val="28"/>
          <w:szCs w:val="28"/>
        </w:rPr>
        <w:t>2.1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10299D">
        <w:rPr>
          <w:rFonts w:asciiTheme="minorHAnsi" w:hAnsiTheme="minorHAnsi"/>
          <w:b/>
          <w:sz w:val="28"/>
          <w:szCs w:val="28"/>
        </w:rPr>
        <w:t xml:space="preserve"> RELAZIONE e COLLOQUIO </w:t>
      </w:r>
      <w:r w:rsidR="004552D2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F7644B" w:rsidRPr="00F7644B" w:rsidRDefault="00F7644B" w:rsidP="00F7644B">
      <w:pPr>
        <w:spacing w:before="120"/>
        <w:jc w:val="both"/>
        <w:rPr>
          <w:rFonts w:asciiTheme="minorHAnsi" w:hAnsiTheme="minorHAnsi" w:cstheme="minorHAnsi"/>
          <w:bCs/>
        </w:rPr>
      </w:pPr>
      <w:r w:rsidRPr="00F7644B">
        <w:rPr>
          <w:rFonts w:asciiTheme="minorHAnsi" w:hAnsiTheme="minorHAnsi" w:cstheme="minorHAnsi"/>
          <w:bCs/>
        </w:rPr>
        <w:t xml:space="preserve">Il colloquio dal punto di vista valutativo si divide in due parti: analisi della locandina (svolta a priori da una apposita commissione) e colloquio su aspetti dell’itinerario scelto. </w:t>
      </w:r>
    </w:p>
    <w:p w:rsidR="00F7644B" w:rsidRDefault="00F764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987"/>
        <w:gridCol w:w="2463"/>
        <w:gridCol w:w="461"/>
        <w:gridCol w:w="1428"/>
        <w:gridCol w:w="1709"/>
        <w:gridCol w:w="1641"/>
        <w:gridCol w:w="1624"/>
        <w:gridCol w:w="1771"/>
      </w:tblGrid>
      <w:tr w:rsidR="00F7644B" w:rsidRPr="00F7644B" w:rsidTr="00F7644B">
        <w:trPr>
          <w:trHeight w:val="765"/>
        </w:trPr>
        <w:tc>
          <w:tcPr>
            <w:tcW w:w="237" w:type="pct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7644B">
              <w:rPr>
                <w:rFonts w:asciiTheme="minorHAnsi" w:hAnsiTheme="minorHAnsi" w:cstheme="minorHAnsi"/>
                <w:b/>
              </w:rPr>
              <w:t>N</w:t>
            </w:r>
            <w:r w:rsidRPr="00F7644B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1010" w:type="pct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833" w:type="pct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56" w:type="pct"/>
            <w:shd w:val="clear" w:color="auto" w:fill="B3B3B3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a) -Locandina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grafica</w:t>
            </w: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b)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Locandina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contenuti</w:t>
            </w: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c)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Colloquio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 xml:space="preserve">motivazione scelta </w:t>
            </w:r>
            <w:proofErr w:type="spellStart"/>
            <w:r w:rsidRPr="00F7644B">
              <w:rPr>
                <w:rFonts w:asciiTheme="minorHAnsi" w:hAnsiTheme="minorHAnsi" w:cstheme="minorHAnsi"/>
                <w:b/>
              </w:rPr>
              <w:t>itin</w:t>
            </w:r>
            <w:proofErr w:type="spellEnd"/>
            <w:r w:rsidRPr="00F7644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d)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F7644B">
              <w:rPr>
                <w:rFonts w:asciiTheme="minorHAnsi" w:hAnsiTheme="minorHAnsi" w:cstheme="minorHAnsi"/>
                <w:b/>
              </w:rPr>
              <w:t>olloquio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percorso e difficoltà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 xml:space="preserve">e) </w:t>
            </w:r>
          </w:p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Colloquio</w:t>
            </w:r>
          </w:p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logistica e conduzione</w:t>
            </w: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6F2890" w:rsidRPr="006F2890" w:rsidRDefault="006F2890" w:rsidP="006F2890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6F2890">
        <w:rPr>
          <w:rFonts w:asciiTheme="minorHAnsi" w:hAnsiTheme="minorHAnsi" w:cstheme="minorHAnsi"/>
          <w:b/>
          <w:szCs w:val="22"/>
        </w:rPr>
        <w:lastRenderedPageBreak/>
        <w:t xml:space="preserve">Locandina. </w:t>
      </w:r>
      <w:r w:rsidRPr="006F2890">
        <w:rPr>
          <w:rFonts w:asciiTheme="minorHAnsi" w:hAnsiTheme="minorHAnsi" w:cstheme="minorHAnsi"/>
          <w:szCs w:val="22"/>
        </w:rPr>
        <w:t>Si intende un documento di massimo due facciate A4, compresa la cartografia, che riporta e organizza le informazioni necessarie a chi vuole informazioni sull’escursione proposta.</w:t>
      </w:r>
    </w:p>
    <w:p w:rsidR="006F2890" w:rsidRPr="006F2890" w:rsidRDefault="006F2890" w:rsidP="006F2890">
      <w:pPr>
        <w:spacing w:before="120"/>
        <w:jc w:val="both"/>
        <w:rPr>
          <w:rFonts w:asciiTheme="minorHAnsi" w:hAnsiTheme="minorHAnsi" w:cstheme="minorHAnsi"/>
          <w:b/>
          <w:szCs w:val="22"/>
        </w:rPr>
      </w:pPr>
      <w:r w:rsidRPr="006F2890">
        <w:rPr>
          <w:rFonts w:asciiTheme="minorHAnsi" w:hAnsiTheme="minorHAnsi" w:cstheme="minorHAnsi"/>
          <w:b/>
          <w:szCs w:val="22"/>
        </w:rPr>
        <w:t>INDICATORI</w:t>
      </w:r>
    </w:p>
    <w:p w:rsidR="00F7644B" w:rsidRPr="006F2890" w:rsidRDefault="00F7644B" w:rsidP="00F7644B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6F2890">
        <w:rPr>
          <w:rFonts w:asciiTheme="minorHAnsi" w:hAnsiTheme="minorHAnsi" w:cstheme="minorHAnsi"/>
          <w:b/>
          <w:szCs w:val="22"/>
        </w:rPr>
        <w:t>Contenuto</w:t>
      </w:r>
      <w:r w:rsidRPr="006F2890">
        <w:rPr>
          <w:rFonts w:asciiTheme="minorHAnsi" w:hAnsiTheme="minorHAnsi" w:cstheme="minorHAnsi"/>
          <w:szCs w:val="22"/>
        </w:rPr>
        <w:t>. Si intende tutte le informazioni  ritenute necessarie per chi vuole partecipare, quindi motivazione, informazioni tecniche (es. difficoltà/tempi/dislivello/equipaggiamento, ecc.), descrizione del percorso, note organizzative (orari, trasporti, iscrizione ecc.), note prescrittive (regole di partecipazione, limitazioni, ecc.), eventuali note o cenni culturali o ambientali che completano la presentazione dell’escursione.</w:t>
      </w:r>
    </w:p>
    <w:p w:rsidR="00F7644B" w:rsidRPr="006F2890" w:rsidRDefault="00F7644B" w:rsidP="00F7644B">
      <w:pPr>
        <w:spacing w:before="120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6F2890">
        <w:rPr>
          <w:rFonts w:asciiTheme="minorHAnsi" w:hAnsiTheme="minorHAnsi" w:cstheme="minorHAnsi"/>
          <w:b/>
          <w:szCs w:val="22"/>
        </w:rPr>
        <w:t>Grafica</w:t>
      </w:r>
      <w:r w:rsidRPr="006F2890">
        <w:rPr>
          <w:rFonts w:asciiTheme="minorHAnsi" w:hAnsiTheme="minorHAnsi" w:cstheme="minorHAnsi"/>
          <w:szCs w:val="22"/>
        </w:rPr>
        <w:t xml:space="preserve">. Si intende la parte editoriale della locandina, quindi il testo (scelta del carattere, grandezza, uso del maiuscolo, minuscolo, grassetto, ecc.), l’organizzazione e la collocazione del testo, l’uso di immagini, icone, grafismi, riquadri, ecc. </w:t>
      </w:r>
      <w:r w:rsidRPr="006F2890">
        <w:rPr>
          <w:rFonts w:asciiTheme="minorHAnsi" w:hAnsiTheme="minorHAnsi" w:cstheme="minorHAnsi"/>
          <w:szCs w:val="22"/>
          <w:shd w:val="clear" w:color="auto" w:fill="FFFFFF"/>
        </w:rPr>
        <w:t>funzionali a facilitare la comprensibilità della comunicazione.</w:t>
      </w:r>
    </w:p>
    <w:p w:rsidR="00F7644B" w:rsidRPr="006F2890" w:rsidRDefault="00F7644B" w:rsidP="00F7644B">
      <w:pPr>
        <w:jc w:val="both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602"/>
        <w:gridCol w:w="817"/>
        <w:gridCol w:w="6418"/>
      </w:tblGrid>
      <w:tr w:rsidR="006F2890" w:rsidRPr="006F2890" w:rsidTr="006F2890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6F2890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6F2890">
              <w:rPr>
                <w:rStyle w:val="normaltextrun"/>
                <w:rFonts w:asciiTheme="minorHAnsi" w:hAnsiTheme="minorHAnsi" w:cstheme="minorHAnsi"/>
                <w:b/>
                <w:bCs/>
              </w:rPr>
              <w:t>LOCANDINA</w:t>
            </w:r>
          </w:p>
        </w:tc>
      </w:tr>
      <w:tr w:rsidR="006F2890" w:rsidRPr="006F2890" w:rsidTr="006F2890"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</w:rPr>
            </w:pPr>
            <w:r w:rsidRPr="006F2890">
              <w:rPr>
                <w:rStyle w:val="eop"/>
                <w:rFonts w:asciiTheme="minorHAnsi" w:hAnsiTheme="minorHAnsi" w:cs="Segoe UI"/>
                <w:b/>
                <w:bCs/>
              </w:rPr>
              <w:t>a</w:t>
            </w:r>
          </w:p>
        </w:tc>
        <w:tc>
          <w:tcPr>
            <w:tcW w:w="22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</w:rPr>
            </w:pPr>
            <w:r w:rsidRPr="006F2890">
              <w:rPr>
                <w:rStyle w:val="eop"/>
                <w:rFonts w:asciiTheme="minorHAnsi" w:hAnsiTheme="minorHAnsi" w:cstheme="minorHAnsi"/>
                <w:b/>
                <w:bCs/>
              </w:rPr>
              <w:t>Grafica</w:t>
            </w:r>
          </w:p>
        </w:tc>
        <w:tc>
          <w:tcPr>
            <w:tcW w:w="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</w:rPr>
            </w:pPr>
            <w:r w:rsidRPr="006F2890">
              <w:rPr>
                <w:rStyle w:val="eop"/>
                <w:rFonts w:asciiTheme="minorHAnsi" w:hAnsiTheme="minorHAnsi" w:cs="Segoe UI"/>
                <w:b/>
                <w:bCs/>
              </w:rPr>
              <w:t>b</w:t>
            </w:r>
          </w:p>
        </w:tc>
        <w:tc>
          <w:tcPr>
            <w:tcW w:w="2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cstheme="minorHAnsi"/>
              </w:rPr>
            </w:pPr>
            <w:r w:rsidRPr="006F2890">
              <w:rPr>
                <w:rStyle w:val="eop"/>
                <w:rFonts w:asciiTheme="minorHAnsi" w:hAnsiTheme="minorHAnsi" w:cstheme="minorHAnsi"/>
                <w:b/>
                <w:bCs/>
              </w:rPr>
              <w:t>Contenuto</w:t>
            </w:r>
          </w:p>
        </w:tc>
      </w:tr>
      <w:tr w:rsidR="006F2890" w:rsidRPr="006F2890" w:rsidTr="006F2890">
        <w:tc>
          <w:tcPr>
            <w:tcW w:w="2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2890">
              <w:rPr>
                <w:rStyle w:val="normaltextrun"/>
                <w:rFonts w:asciiTheme="minorHAnsi" w:hAnsiTheme="minorHAnsi" w:cstheme="minorHAnsi"/>
                <w:b/>
                <w:bCs/>
              </w:rPr>
              <w:t>0,5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65" w:right="255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 xml:space="preserve">La grafica per niente o poco organizzata. Caratteri non funzionali a una facile e immediata lettura. Grafismi facilitatori inesistenti o eccessivi (effetto disturbo), mancanza di foto o troppe. Per niente gradevole e richiede impegno per essere letta e comprendere i contenti.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Style w:val="normaltextrun"/>
                <w:rFonts w:asciiTheme="minorHAnsi" w:hAnsiTheme="minorHAnsi" w:cstheme="minorHAnsi"/>
                <w:b/>
                <w:bCs/>
              </w:rPr>
              <w:t>0,5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157" w:right="261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Mancano informazioni importanti. Diverse informazioni non sono complete o sono confuse da rendere poco valutabile le caratteristiche dell’escursione.  Ci sono informazioni che si contraddicono o errate</w:t>
            </w:r>
          </w:p>
        </w:tc>
      </w:tr>
      <w:tr w:rsidR="006F2890" w:rsidRPr="006F2890" w:rsidTr="006F2890">
        <w:tc>
          <w:tcPr>
            <w:tcW w:w="2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1,5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65" w:right="255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Grafica minimalista, discreta organizzazione dei contenuti, scelta dei caratteri, ecc. (si poteva fare meglio), manca la foto o  poco iconica. Possono essere presenti grafismi con effetti disturbo. Nel complesso leggibile, ma poco gradevole.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1,5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157" w:right="261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Contenuti fondamentali presenti e poco altro. Abbastanza chiari e comprensibili . Eccesso di informazioni complementari, non prettamente necessarie o che distolgono dalle fondamentali, rendendo poco pratica la locandina.</w:t>
            </w:r>
          </w:p>
        </w:tc>
      </w:tr>
      <w:tr w:rsidR="006F2890" w:rsidRPr="006F2890" w:rsidTr="006F2890">
        <w:tc>
          <w:tcPr>
            <w:tcW w:w="2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2,5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65" w:right="255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Ben impostata, contenuti ben organizzati e disposti con logica. Foto rappresentativa dell’escursione. Facilmente leggibile grazie alla scelta del carattere, dimensione, grafismi, colori, ecc.  Nel complesso gradevole e di richiamo.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2,5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157" w:right="261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Completa nei contenuti informativi, ben organizzati e ben espressi. Presente  una buona e chiara descrizione del percorso e una buona presentazione motivazionale dell’escursione.</w:t>
            </w:r>
          </w:p>
        </w:tc>
      </w:tr>
    </w:tbl>
    <w:p w:rsidR="00F7644B" w:rsidRDefault="00F7644B" w:rsidP="00F7644B"/>
    <w:p w:rsidR="00157EC7" w:rsidRDefault="00157EC7">
      <w:pPr>
        <w:spacing w:after="200" w:line="276" w:lineRule="auto"/>
      </w:pPr>
      <w:r>
        <w:br w:type="page"/>
      </w:r>
    </w:p>
    <w:p w:rsidR="00F7644B" w:rsidRDefault="00F7644B" w:rsidP="00F7644B"/>
    <w:tbl>
      <w:tblPr>
        <w:tblW w:w="49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839"/>
        <w:gridCol w:w="681"/>
        <w:gridCol w:w="4381"/>
        <w:gridCol w:w="533"/>
        <w:gridCol w:w="4323"/>
      </w:tblGrid>
      <w:tr w:rsidR="00F7644B" w:rsidRPr="00157EC7" w:rsidTr="00A6319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COLLOQUIO</w:t>
            </w:r>
          </w:p>
        </w:tc>
      </w:tr>
      <w:tr w:rsidR="00F7644B" w:rsidRPr="00157EC7" w:rsidTr="00A63198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Motivazioni scelta itinerario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Caratteristiche itinerario e difficoltà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Logistica e conduzione</w:t>
            </w:r>
          </w:p>
        </w:tc>
      </w:tr>
      <w:tr w:rsidR="00F7644B" w:rsidRPr="00157EC7" w:rsidTr="00157EC7">
        <w:trPr>
          <w:trHeight w:val="1852"/>
        </w:trPr>
        <w:tc>
          <w:tcPr>
            <w:tcW w:w="2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Style w:val="normaltextrun"/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ind w:left="7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 xml:space="preserve">Non sa dare motivazioni oltre che considerazioni generiche. Incoerenza tra motivazione e caratteristiche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Style w:val="normaltextrun"/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70" w:right="125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Descrive il percorso in termini generici, non è in grado di riconoscere i punti di riferimento, è vago sui tempi e sui riferimenti. Fatica a riconoscere il percorso sulla carta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Style w:val="normaltextrun"/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138" w:right="16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Non dimostra le basi necessarie per condurre in sicurezza. È confuso nella gestione delle emergenze. Non riesce a definire una condotta di accompagnamento in relazione all’ambiente</w:t>
            </w:r>
          </w:p>
        </w:tc>
      </w:tr>
      <w:tr w:rsidR="00F7644B" w:rsidRPr="00157EC7" w:rsidTr="00A63198">
        <w:trPr>
          <w:trHeight w:val="300"/>
        </w:trPr>
        <w:tc>
          <w:tcPr>
            <w:tcW w:w="2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6F2890">
            <w:pPr>
              <w:pStyle w:val="paragraph"/>
              <w:spacing w:before="0" w:beforeAutospacing="0" w:after="0"/>
              <w:ind w:left="7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 xml:space="preserve">Motivazioni generiche che caratterizzano </w:t>
            </w:r>
            <w:r w:rsidRPr="006F2890">
              <w:rPr>
                <w:rFonts w:asciiTheme="minorHAnsi" w:hAnsiTheme="minorHAnsi" w:cstheme="minorBidi"/>
              </w:rPr>
              <w:t xml:space="preserve">poco </w:t>
            </w:r>
            <w:r w:rsidRPr="00157EC7">
              <w:rPr>
                <w:rFonts w:asciiTheme="minorHAnsi" w:hAnsiTheme="minorHAnsi" w:cstheme="minorBidi"/>
              </w:rPr>
              <w:t>l’itinerario</w:t>
            </w:r>
          </w:p>
        </w:tc>
        <w:tc>
          <w:tcPr>
            <w:tcW w:w="2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70" w:right="125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 xml:space="preserve">Descrive il percorso con chiarezza e dimostra buona conoscenza. Fatica, </w:t>
            </w:r>
            <w:r w:rsidRPr="006F2890">
              <w:rPr>
                <w:rFonts w:asciiTheme="minorHAnsi" w:hAnsiTheme="minorHAnsi" w:cstheme="minorBidi"/>
              </w:rPr>
              <w:t>però</w:t>
            </w:r>
            <w:r w:rsidRPr="00157EC7">
              <w:rPr>
                <w:rFonts w:asciiTheme="minorHAnsi" w:hAnsiTheme="minorHAnsi" w:cstheme="minorBidi"/>
              </w:rPr>
              <w:t>, a inserirlo in una visione più ampio del territorio. Lo segue sulla carta.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138" w:right="16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Dimostra basi sufficienti. Gestisce un’emergenza in modo scolastico. Sa definire una condotta di accompagnamento.</w:t>
            </w:r>
          </w:p>
        </w:tc>
      </w:tr>
      <w:tr w:rsidR="00F7644B" w:rsidRPr="00157EC7" w:rsidTr="00A63198">
        <w:trPr>
          <w:trHeight w:val="300"/>
        </w:trPr>
        <w:tc>
          <w:tcPr>
            <w:tcW w:w="2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ind w:left="7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Motivazioni fondate e ben descritte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70" w:right="125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Inserisce il percorso nell’osservazione di tutta l’area, ha chiaro lo svolgimento dell’attività e i punti di riferimento e/o attenzione. Utilizza la carta con naturalezza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138" w:right="16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Dimostra competenza ed esperienza nella gestione delle problematiche. Leadership nella gestione delle emergenze. Adegua la conduzione alle esigenze</w:t>
            </w:r>
          </w:p>
        </w:tc>
      </w:tr>
    </w:tbl>
    <w:p w:rsidR="00F7644B" w:rsidRDefault="00F7644B" w:rsidP="00F7644B">
      <w:pPr>
        <w:spacing w:before="120"/>
        <w:rPr>
          <w:rFonts w:asciiTheme="minorHAnsi" w:hAnsiTheme="minorHAnsi" w:cstheme="minorHAnsi"/>
        </w:rPr>
      </w:pPr>
    </w:p>
    <w:p w:rsidR="00F7644B" w:rsidRPr="00F7644B" w:rsidRDefault="00F7644B" w:rsidP="00157EC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Punteggio </w:t>
      </w:r>
      <w:r w:rsidRPr="005D0940">
        <w:rPr>
          <w:rFonts w:asciiTheme="minorHAnsi" w:hAnsiTheme="minorHAnsi" w:cstheme="minorHAnsi"/>
          <w:b/>
        </w:rPr>
        <w:t>Locandina</w:t>
      </w:r>
      <w:r w:rsidRPr="00F7644B">
        <w:rPr>
          <w:rFonts w:asciiTheme="minorHAnsi" w:hAnsiTheme="minorHAnsi" w:cstheme="minorHAnsi"/>
        </w:rPr>
        <w:t xml:space="preserve"> (valutazione precedente al colloquio) </w:t>
      </w:r>
      <w:r w:rsidR="005D0940">
        <w:rPr>
          <w:rFonts w:asciiTheme="minorHAnsi" w:hAnsiTheme="minorHAnsi" w:cstheme="minorHAnsi"/>
        </w:rPr>
        <w:t xml:space="preserve">è </w:t>
      </w:r>
      <w:r>
        <w:rPr>
          <w:rFonts w:asciiTheme="minorHAnsi" w:hAnsiTheme="minorHAnsi" w:cstheme="minorHAnsi"/>
        </w:rPr>
        <w:t xml:space="preserve">uguale a </w:t>
      </w:r>
      <w:r w:rsidRPr="00F7644B">
        <w:rPr>
          <w:rFonts w:asciiTheme="minorHAnsi" w:hAnsiTheme="minorHAnsi" w:cstheme="minorHAnsi"/>
        </w:rPr>
        <w:t>(</w:t>
      </w:r>
      <w:proofErr w:type="spellStart"/>
      <w:r w:rsidRPr="00F7644B">
        <w:rPr>
          <w:rFonts w:asciiTheme="minorHAnsi" w:hAnsiTheme="minorHAnsi" w:cstheme="minorHAnsi"/>
        </w:rPr>
        <w:t>a+b</w:t>
      </w:r>
      <w:proofErr w:type="spellEnd"/>
      <w:r w:rsidRPr="00F7644B">
        <w:rPr>
          <w:rFonts w:asciiTheme="minorHAnsi" w:hAnsiTheme="minorHAnsi" w:cstheme="minorHAnsi"/>
        </w:rPr>
        <w:t>)</w:t>
      </w:r>
      <w:r w:rsidR="005D0940">
        <w:rPr>
          <w:rFonts w:asciiTheme="minorHAnsi" w:hAnsiTheme="minorHAnsi" w:cstheme="minorHAnsi"/>
        </w:rPr>
        <w:t>. P</w:t>
      </w:r>
      <w:r w:rsidRPr="00F7644B">
        <w:rPr>
          <w:rFonts w:asciiTheme="minorHAnsi" w:hAnsiTheme="minorHAnsi" w:cstheme="minorHAnsi"/>
        </w:rPr>
        <w:t xml:space="preserve">unteggio </w:t>
      </w:r>
      <w:r w:rsidR="005D0940">
        <w:rPr>
          <w:rFonts w:asciiTheme="minorHAnsi" w:hAnsiTheme="minorHAnsi" w:cstheme="minorHAnsi"/>
        </w:rPr>
        <w:t xml:space="preserve">massimo 5 punti </w:t>
      </w:r>
    </w:p>
    <w:p w:rsidR="00F7644B" w:rsidRDefault="005D0940" w:rsidP="00157EC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Punteggio </w:t>
      </w:r>
      <w:r w:rsidR="00F7644B" w:rsidRPr="005D0940">
        <w:rPr>
          <w:rFonts w:asciiTheme="minorHAnsi" w:hAnsiTheme="minorHAnsi" w:cstheme="minorHAnsi"/>
          <w:b/>
        </w:rPr>
        <w:t>Colloquio</w:t>
      </w:r>
      <w:r w:rsidR="00F7644B" w:rsidRPr="00F7644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è uguale a </w:t>
      </w:r>
      <w:r w:rsidR="00F7644B" w:rsidRPr="00F7644B">
        <w:rPr>
          <w:rFonts w:asciiTheme="minorHAnsi" w:hAnsiTheme="minorHAnsi" w:cstheme="minorHAnsi"/>
        </w:rPr>
        <w:t>(</w:t>
      </w:r>
      <w:proofErr w:type="spellStart"/>
      <w:r w:rsidR="00F7644B" w:rsidRPr="00F7644B">
        <w:rPr>
          <w:rFonts w:asciiTheme="minorHAnsi" w:hAnsiTheme="minorHAnsi" w:cstheme="minorHAnsi"/>
        </w:rPr>
        <w:t>c+d+e</w:t>
      </w:r>
      <w:proofErr w:type="spellEnd"/>
      <w:r w:rsidR="00F7644B" w:rsidRPr="00F7644B">
        <w:rPr>
          <w:rFonts w:asciiTheme="minorHAnsi" w:hAnsiTheme="minorHAnsi" w:cstheme="minorHAnsi"/>
        </w:rPr>
        <w:t>)/3</w:t>
      </w:r>
      <w:r>
        <w:rPr>
          <w:rFonts w:asciiTheme="minorHAnsi" w:hAnsiTheme="minorHAnsi" w:cstheme="minorHAnsi"/>
        </w:rPr>
        <w:t xml:space="preserve">. Punteggio massimo 5 punti. </w:t>
      </w:r>
    </w:p>
    <w:p w:rsidR="00157EC7" w:rsidRPr="009577AC" w:rsidRDefault="00157EC7" w:rsidP="00157EC7">
      <w:pPr>
        <w:spacing w:line="259" w:lineRule="auto"/>
        <w:rPr>
          <w:rFonts w:asciiTheme="minorHAnsi" w:hAnsiTheme="minorHAnsi"/>
          <w:b/>
          <w:bCs/>
        </w:rPr>
      </w:pPr>
      <w:r w:rsidRPr="009577AC">
        <w:rPr>
          <w:rFonts w:asciiTheme="minorHAnsi" w:hAnsiTheme="minorHAnsi"/>
          <w:b/>
          <w:bCs/>
        </w:rPr>
        <w:t>La prova è superata se la SOMMA del punteggio dell</w:t>
      </w:r>
      <w:r>
        <w:rPr>
          <w:rFonts w:asciiTheme="minorHAnsi" w:hAnsiTheme="minorHAnsi"/>
          <w:b/>
          <w:bCs/>
        </w:rPr>
        <w:t>a</w:t>
      </w:r>
      <w:r w:rsidRPr="009577AC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Locandina e del Colloquio </w:t>
      </w:r>
      <w:r w:rsidRPr="009577AC">
        <w:rPr>
          <w:rFonts w:asciiTheme="minorHAnsi" w:hAnsiTheme="minorHAnsi"/>
          <w:b/>
          <w:bCs/>
        </w:rPr>
        <w:t xml:space="preserve"> è  pari o superiore a </w:t>
      </w:r>
      <w:r>
        <w:rPr>
          <w:rFonts w:asciiTheme="minorHAnsi" w:hAnsiTheme="minorHAnsi"/>
          <w:b/>
          <w:bCs/>
        </w:rPr>
        <w:t>6/10</w:t>
      </w:r>
    </w:p>
    <w:p w:rsidR="00157EC7" w:rsidRPr="00F7644B" w:rsidRDefault="00157EC7" w:rsidP="00157EC7">
      <w:pPr>
        <w:spacing w:after="120"/>
        <w:rPr>
          <w:rFonts w:asciiTheme="minorHAnsi" w:hAnsiTheme="minorHAnsi" w:cstheme="minorHAnsi"/>
        </w:rPr>
      </w:pPr>
    </w:p>
    <w:p w:rsidR="00F7644B" w:rsidRDefault="00F7644B" w:rsidP="00F7644B"/>
    <w:p w:rsidR="00F415FE" w:rsidRPr="009577AC" w:rsidRDefault="00F415FE" w:rsidP="00F7644B">
      <w:pPr>
        <w:rPr>
          <w:rFonts w:asciiTheme="minorHAnsi" w:hAnsiTheme="minorHAnsi"/>
          <w:b/>
          <w:bCs/>
        </w:rPr>
      </w:pPr>
    </w:p>
    <w:sectPr w:rsidR="00F415FE" w:rsidRPr="009577AC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5A" w:rsidRDefault="00496F5A" w:rsidP="002940D1">
      <w:r>
        <w:separator/>
      </w:r>
    </w:p>
  </w:endnote>
  <w:endnote w:type="continuationSeparator" w:id="0">
    <w:p w:rsidR="00496F5A" w:rsidRDefault="00496F5A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5A" w:rsidRDefault="00496F5A" w:rsidP="002940D1">
      <w:r>
        <w:separator/>
      </w:r>
    </w:p>
  </w:footnote>
  <w:footnote w:type="continuationSeparator" w:id="0">
    <w:p w:rsidR="00496F5A" w:rsidRDefault="00496F5A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</w:t>
          </w:r>
          <w:r w:rsidR="00231AF5">
            <w:rPr>
              <w:b/>
            </w:rPr>
            <w:t>S</w:t>
          </w:r>
          <w:r w:rsidRPr="00851E13">
            <w:rPr>
              <w:b/>
            </w:rPr>
            <w:t>E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919"/>
    <w:multiLevelType w:val="hybridMultilevel"/>
    <w:tmpl w:val="CB3EB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76592"/>
    <w:multiLevelType w:val="hybridMultilevel"/>
    <w:tmpl w:val="B91CD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10299D"/>
    <w:rsid w:val="00157EC7"/>
    <w:rsid w:val="0021292C"/>
    <w:rsid w:val="00231AF5"/>
    <w:rsid w:val="002362B1"/>
    <w:rsid w:val="002940D1"/>
    <w:rsid w:val="002D22D5"/>
    <w:rsid w:val="002F7DC2"/>
    <w:rsid w:val="00346203"/>
    <w:rsid w:val="003852C7"/>
    <w:rsid w:val="004552D2"/>
    <w:rsid w:val="00496F5A"/>
    <w:rsid w:val="004F3F23"/>
    <w:rsid w:val="00500F7F"/>
    <w:rsid w:val="005543B8"/>
    <w:rsid w:val="005556BB"/>
    <w:rsid w:val="005A2F10"/>
    <w:rsid w:val="005D0940"/>
    <w:rsid w:val="005D7DE5"/>
    <w:rsid w:val="00676E65"/>
    <w:rsid w:val="00690295"/>
    <w:rsid w:val="006A0DC1"/>
    <w:rsid w:val="006B7DFA"/>
    <w:rsid w:val="006E3A06"/>
    <w:rsid w:val="006F2890"/>
    <w:rsid w:val="007611ED"/>
    <w:rsid w:val="00761FDF"/>
    <w:rsid w:val="007B7E22"/>
    <w:rsid w:val="007D7FD3"/>
    <w:rsid w:val="007E5249"/>
    <w:rsid w:val="00851E13"/>
    <w:rsid w:val="008F1C6E"/>
    <w:rsid w:val="00931E98"/>
    <w:rsid w:val="009577AC"/>
    <w:rsid w:val="009805F0"/>
    <w:rsid w:val="009C35A0"/>
    <w:rsid w:val="009D7287"/>
    <w:rsid w:val="00A2569B"/>
    <w:rsid w:val="00A4280E"/>
    <w:rsid w:val="00AF09D7"/>
    <w:rsid w:val="00B9491A"/>
    <w:rsid w:val="00BC552B"/>
    <w:rsid w:val="00C73104"/>
    <w:rsid w:val="00C8380C"/>
    <w:rsid w:val="00D772F5"/>
    <w:rsid w:val="00E44503"/>
    <w:rsid w:val="00E679D4"/>
    <w:rsid w:val="00E745AF"/>
    <w:rsid w:val="00E800BC"/>
    <w:rsid w:val="00EA1892"/>
    <w:rsid w:val="00F415FE"/>
    <w:rsid w:val="00F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ED93-DA93-4168-990B-82620C60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2025-11-18T08:55:00Z</cp:lastPrinted>
  <dcterms:created xsi:type="dcterms:W3CDTF">2025-11-18T08:54:00Z</dcterms:created>
  <dcterms:modified xsi:type="dcterms:W3CDTF">2025-11-18T08:55:00Z</dcterms:modified>
</cp:coreProperties>
</file>