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076B3E" w:rsidP="000841F0">
      <w:pPr>
        <w:spacing w:after="120"/>
        <w:rPr>
          <w:rFonts w:asciiTheme="minorHAnsi" w:hAnsiTheme="minorHAnsi"/>
          <w:b/>
          <w:sz w:val="32"/>
        </w:rPr>
      </w:pPr>
      <w:r w:rsidRPr="00076B3E">
        <w:rPr>
          <w:rFonts w:asciiTheme="minorHAnsi" w:hAnsiTheme="minorHAnsi"/>
          <w:b/>
          <w:sz w:val="28"/>
          <w:szCs w:val="28"/>
        </w:rPr>
        <w:t xml:space="preserve">Griglia </w:t>
      </w:r>
      <w:r w:rsidR="008543AB">
        <w:rPr>
          <w:rFonts w:asciiTheme="minorHAnsi" w:hAnsiTheme="minorHAnsi"/>
          <w:b/>
          <w:sz w:val="28"/>
          <w:szCs w:val="28"/>
        </w:rPr>
        <w:t>PRE-</w:t>
      </w:r>
      <w:r w:rsidRPr="00076B3E">
        <w:rPr>
          <w:rFonts w:asciiTheme="minorHAnsi" w:hAnsiTheme="minorHAnsi"/>
          <w:b/>
          <w:sz w:val="28"/>
          <w:szCs w:val="28"/>
        </w:rPr>
        <w:t>A</w:t>
      </w:r>
      <w:r w:rsidR="00931E98">
        <w:rPr>
          <w:rFonts w:asciiTheme="minorHAnsi" w:hAnsiTheme="minorHAnsi"/>
          <w:b/>
          <w:sz w:val="28"/>
          <w:szCs w:val="28"/>
        </w:rPr>
        <w:t xml:space="preserve">E </w:t>
      </w:r>
      <w:r w:rsidR="008543AB">
        <w:rPr>
          <w:rFonts w:asciiTheme="minorHAnsi" w:hAnsiTheme="minorHAnsi"/>
          <w:b/>
          <w:sz w:val="28"/>
          <w:szCs w:val="28"/>
        </w:rPr>
        <w:t>0.4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 w:rsidR="00931E98">
        <w:rPr>
          <w:rFonts w:asciiTheme="minorHAnsi" w:hAnsiTheme="minorHAnsi"/>
          <w:b/>
          <w:sz w:val="28"/>
          <w:szCs w:val="28"/>
        </w:rPr>
        <w:t>–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P</w:t>
      </w:r>
      <w:r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931E98">
        <w:rPr>
          <w:rFonts w:asciiTheme="minorHAnsi" w:hAnsiTheme="minorHAnsi"/>
          <w:b/>
          <w:sz w:val="28"/>
          <w:szCs w:val="28"/>
        </w:rPr>
        <w:t xml:space="preserve">CULTURALE IN AMBIENTE                        </w:t>
      </w:r>
      <w:r w:rsidR="000841F0">
        <w:rPr>
          <w:rFonts w:asciiTheme="minorHAnsi" w:hAnsiTheme="minorHAnsi"/>
          <w:b/>
          <w:sz w:val="32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Pr="00C53A18">
        <w:rPr>
          <w:rFonts w:asciiTheme="minorHAnsi" w:hAnsiTheme="minorHAnsi"/>
          <w:b/>
          <w:sz w:val="32"/>
        </w:rPr>
        <w:t>POSTAZIONE ……</w:t>
      </w:r>
      <w:r>
        <w:rPr>
          <w:rFonts w:asciiTheme="minorHAnsi" w:hAnsiTheme="minorHAnsi"/>
          <w:b/>
          <w:sz w:val="32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22"/>
        <w:gridCol w:w="3632"/>
        <w:gridCol w:w="754"/>
        <w:gridCol w:w="1536"/>
        <w:gridCol w:w="1536"/>
        <w:gridCol w:w="6106"/>
      </w:tblGrid>
      <w:tr w:rsidR="00076B3E" w:rsidRPr="00C53A18" w:rsidTr="00E800BC">
        <w:trPr>
          <w:trHeight w:hRule="exact" w:val="432"/>
        </w:trPr>
        <w:tc>
          <w:tcPr>
            <w:tcW w:w="414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1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0" w:type="pct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659"/>
        <w:gridCol w:w="2191"/>
        <w:gridCol w:w="411"/>
        <w:gridCol w:w="1526"/>
        <w:gridCol w:w="1899"/>
        <w:gridCol w:w="1508"/>
        <w:gridCol w:w="3969"/>
      </w:tblGrid>
      <w:tr w:rsidR="00931E98" w:rsidRPr="00E800BC" w:rsidTr="00E800BC">
        <w:trPr>
          <w:trHeight w:val="562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E800BC">
              <w:rPr>
                <w:rFonts w:asciiTheme="minorHAnsi" w:hAnsiTheme="minorHAnsi" w:cstheme="minorHAnsi"/>
                <w:b/>
              </w:rPr>
              <w:t>N</w:t>
            </w:r>
            <w:r w:rsidRPr="00E800BC">
              <w:rPr>
                <w:rFonts w:asciiTheme="minorHAnsi" w:hAnsiTheme="minorHAnsi" w:cstheme="minorHAnsi"/>
                <w:b/>
                <w:vertAlign w:val="superscript"/>
              </w:rPr>
              <w:t>o</w:t>
            </w:r>
          </w:p>
        </w:tc>
        <w:tc>
          <w:tcPr>
            <w:tcW w:w="899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0BC">
              <w:rPr>
                <w:rFonts w:asciiTheme="minorHAnsi" w:hAnsiTheme="minorHAnsi" w:cstheme="minorHAnsi"/>
                <w:b/>
              </w:rPr>
              <w:t>COGNOME</w:t>
            </w:r>
          </w:p>
        </w:tc>
        <w:tc>
          <w:tcPr>
            <w:tcW w:w="74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0BC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139" w:type="pct"/>
            <w:shd w:val="clear" w:color="auto" w:fill="B3B3B3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6" w:type="pct"/>
          </w:tcPr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00BC">
              <w:rPr>
                <w:rFonts w:asciiTheme="minorHAnsi" w:hAnsiTheme="minorHAnsi" w:cstheme="minorHAnsi"/>
                <w:b/>
                <w:bCs/>
              </w:rPr>
              <w:t>a)</w:t>
            </w:r>
          </w:p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00BC">
              <w:rPr>
                <w:rFonts w:asciiTheme="minorHAnsi" w:hAnsiTheme="minorHAnsi" w:cstheme="minorHAnsi"/>
                <w:b/>
                <w:bCs/>
              </w:rPr>
              <w:t>capacità di esposizione</w:t>
            </w:r>
          </w:p>
        </w:tc>
        <w:tc>
          <w:tcPr>
            <w:tcW w:w="642" w:type="pct"/>
          </w:tcPr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0BC">
              <w:rPr>
                <w:rFonts w:asciiTheme="minorHAnsi" w:hAnsiTheme="minorHAnsi" w:cstheme="minorHAnsi"/>
                <w:b/>
              </w:rPr>
              <w:t>b)</w:t>
            </w:r>
          </w:p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0BC">
              <w:rPr>
                <w:rFonts w:asciiTheme="minorHAnsi" w:hAnsiTheme="minorHAnsi" w:cstheme="minorHAnsi"/>
                <w:b/>
              </w:rPr>
              <w:t>osservazioni naturalistiche e culturali</w:t>
            </w:r>
          </w:p>
        </w:tc>
        <w:tc>
          <w:tcPr>
            <w:tcW w:w="510" w:type="pct"/>
          </w:tcPr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00BC">
              <w:rPr>
                <w:rFonts w:asciiTheme="minorHAnsi" w:hAnsiTheme="minorHAnsi" w:cstheme="minorHAnsi"/>
                <w:b/>
                <w:bCs/>
              </w:rPr>
              <w:t>c)</w:t>
            </w:r>
          </w:p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00BC">
              <w:rPr>
                <w:rFonts w:asciiTheme="minorHAnsi" w:hAnsiTheme="minorHAnsi" w:cstheme="minorHAnsi"/>
                <w:b/>
                <w:bCs/>
              </w:rPr>
              <w:t>gestione del gruppo</w:t>
            </w:r>
          </w:p>
        </w:tc>
        <w:tc>
          <w:tcPr>
            <w:tcW w:w="1343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0BC">
              <w:rPr>
                <w:rFonts w:asciiTheme="minorHAnsi" w:hAnsiTheme="minorHAnsi" w:cstheme="minorHAnsi"/>
                <w:b/>
              </w:rPr>
              <w:t>Note</w:t>
            </w: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</w:tbl>
    <w:p w:rsidR="00076B3E" w:rsidRDefault="00076B3E"/>
    <w:p w:rsidR="00231AF5" w:rsidRDefault="00231AF5" w:rsidP="00231AF5">
      <w:pPr>
        <w:rPr>
          <w:rFonts w:asciiTheme="minorHAnsi" w:hAnsiTheme="minorHAnsi"/>
          <w:b/>
          <w:bCs/>
        </w:rPr>
      </w:pPr>
    </w:p>
    <w:p w:rsidR="00F415FE" w:rsidRDefault="00F415FE"/>
    <w:p w:rsidR="00E800BC" w:rsidRPr="00E800BC" w:rsidRDefault="00F415FE" w:rsidP="00E800BC">
      <w:pPr>
        <w:jc w:val="both"/>
        <w:rPr>
          <w:rFonts w:asciiTheme="minorHAnsi" w:hAnsiTheme="minorHAnsi"/>
        </w:rPr>
      </w:pPr>
      <w:r w:rsidRPr="00E800BC">
        <w:rPr>
          <w:rFonts w:asciiTheme="minorHAnsi" w:hAnsiTheme="minorHAnsi"/>
          <w:b/>
        </w:rPr>
        <w:t>Contenuto:</w:t>
      </w:r>
      <w:r w:rsidRPr="00E800BC">
        <w:rPr>
          <w:rFonts w:asciiTheme="minorHAnsi" w:hAnsiTheme="minorHAnsi"/>
        </w:rPr>
        <w:t>.</w:t>
      </w:r>
      <w:r w:rsidR="00231AF5" w:rsidRPr="00E800BC">
        <w:rPr>
          <w:rFonts w:asciiTheme="minorHAnsi" w:hAnsiTheme="minorHAnsi"/>
        </w:rPr>
        <w:t xml:space="preserve"> </w:t>
      </w:r>
      <w:r w:rsidR="00E800BC" w:rsidRPr="00E800BC">
        <w:rPr>
          <w:rFonts w:asciiTheme="minorHAnsi" w:hAnsiTheme="minorHAnsi"/>
        </w:rPr>
        <w:t>Il candidato deve essere in grado di disporre efficacemente il gruppo, svolgere un breve intervento culturale e dimostrare buona capacità di comunicazione</w:t>
      </w:r>
    </w:p>
    <w:p w:rsidR="00231AF5" w:rsidRPr="00E800BC" w:rsidRDefault="00231AF5" w:rsidP="00E800BC">
      <w:pPr>
        <w:jc w:val="both"/>
        <w:rPr>
          <w:rFonts w:asciiTheme="minorHAnsi" w:hAnsiTheme="minorHAnsi"/>
        </w:rPr>
      </w:pPr>
    </w:p>
    <w:p w:rsidR="00F415FE" w:rsidRPr="00E800BC" w:rsidRDefault="00F415FE" w:rsidP="00E800BC">
      <w:pPr>
        <w:jc w:val="both"/>
        <w:rPr>
          <w:rFonts w:asciiTheme="minorHAnsi" w:hAnsiTheme="minorHAnsi"/>
          <w:b/>
        </w:rPr>
      </w:pPr>
      <w:r w:rsidRPr="00E800BC">
        <w:rPr>
          <w:rFonts w:asciiTheme="minorHAnsi" w:hAnsiTheme="minorHAnsi"/>
          <w:b/>
        </w:rPr>
        <w:t>Indicatori:</w:t>
      </w:r>
    </w:p>
    <w:p w:rsidR="00931E98" w:rsidRPr="00E800BC" w:rsidRDefault="00931E98" w:rsidP="00E800BC">
      <w:pPr>
        <w:pStyle w:val="Paragrafoelenco"/>
        <w:numPr>
          <w:ilvl w:val="0"/>
          <w:numId w:val="5"/>
        </w:numPr>
        <w:spacing w:after="60"/>
        <w:ind w:left="714" w:hanging="357"/>
        <w:jc w:val="both"/>
        <w:rPr>
          <w:rFonts w:asciiTheme="minorHAnsi" w:hAnsiTheme="minorHAnsi"/>
          <w:bCs/>
        </w:rPr>
      </w:pPr>
      <w:r w:rsidRPr="00E800BC">
        <w:rPr>
          <w:rFonts w:asciiTheme="minorHAnsi" w:hAnsiTheme="minorHAnsi"/>
          <w:b/>
          <w:bCs/>
        </w:rPr>
        <w:t>Capacità di esposizione</w:t>
      </w:r>
      <w:r w:rsidRPr="00E800BC">
        <w:rPr>
          <w:rFonts w:asciiTheme="minorHAnsi" w:hAnsiTheme="minorHAnsi"/>
          <w:bCs/>
        </w:rPr>
        <w:t xml:space="preserve">: </w:t>
      </w:r>
      <w:r w:rsidR="00E800BC" w:rsidRPr="00E800BC">
        <w:rPr>
          <w:rFonts w:asciiTheme="minorHAnsi" w:hAnsiTheme="minorHAnsi"/>
          <w:bCs/>
        </w:rPr>
        <w:t xml:space="preserve">si valuta la </w:t>
      </w:r>
      <w:r w:rsidRPr="00E800BC">
        <w:rPr>
          <w:rFonts w:asciiTheme="minorHAnsi" w:hAnsiTheme="minorHAnsi"/>
          <w:bCs/>
        </w:rPr>
        <w:t>capacità di esporre, padroneggiare il contenuto e interessare il gruppo</w:t>
      </w:r>
      <w:r w:rsidR="00E800BC" w:rsidRPr="00E800BC">
        <w:rPr>
          <w:rFonts w:asciiTheme="minorHAnsi" w:hAnsiTheme="minorHAnsi"/>
          <w:bCs/>
        </w:rPr>
        <w:t>;</w:t>
      </w:r>
    </w:p>
    <w:p w:rsidR="00931E98" w:rsidRPr="00E800BC" w:rsidRDefault="00931E98" w:rsidP="00E800BC">
      <w:pPr>
        <w:pStyle w:val="Paragrafoelenco"/>
        <w:numPr>
          <w:ilvl w:val="0"/>
          <w:numId w:val="5"/>
        </w:numPr>
        <w:spacing w:after="60" w:line="259" w:lineRule="auto"/>
        <w:ind w:left="714" w:hanging="357"/>
        <w:jc w:val="both"/>
        <w:rPr>
          <w:rFonts w:asciiTheme="minorHAnsi" w:hAnsiTheme="minorHAnsi"/>
          <w:b/>
          <w:bCs/>
        </w:rPr>
      </w:pPr>
      <w:r w:rsidRPr="00E800BC">
        <w:rPr>
          <w:rFonts w:asciiTheme="minorHAnsi" w:hAnsiTheme="minorHAnsi"/>
          <w:b/>
          <w:bCs/>
        </w:rPr>
        <w:t xml:space="preserve">Osservazioni naturalistiche/culturali: </w:t>
      </w:r>
      <w:r w:rsidRPr="00E800BC">
        <w:rPr>
          <w:rFonts w:asciiTheme="minorHAnsi" w:hAnsiTheme="minorHAnsi"/>
          <w:bCs/>
        </w:rPr>
        <w:t>si valutano le componenti proprie dell’intervento e la loro relazione con il luogo scelto per esporle</w:t>
      </w:r>
      <w:r w:rsidR="00E800BC" w:rsidRPr="00E800BC">
        <w:rPr>
          <w:rFonts w:asciiTheme="minorHAnsi" w:hAnsiTheme="minorHAnsi"/>
          <w:bCs/>
        </w:rPr>
        <w:t>;</w:t>
      </w:r>
    </w:p>
    <w:p w:rsidR="00931E98" w:rsidRPr="00E800BC" w:rsidRDefault="00931E98" w:rsidP="00E800BC">
      <w:pPr>
        <w:pStyle w:val="Paragrafoelenco"/>
        <w:numPr>
          <w:ilvl w:val="0"/>
          <w:numId w:val="5"/>
        </w:numPr>
        <w:spacing w:after="60" w:line="259" w:lineRule="auto"/>
        <w:ind w:left="714" w:hanging="357"/>
        <w:jc w:val="both"/>
      </w:pPr>
      <w:r w:rsidRPr="00E800BC">
        <w:rPr>
          <w:rFonts w:asciiTheme="minorHAnsi" w:hAnsiTheme="minorHAnsi"/>
          <w:b/>
          <w:bCs/>
        </w:rPr>
        <w:t xml:space="preserve">Gestione del gruppo: </w:t>
      </w:r>
      <w:r w:rsidRPr="00E800BC">
        <w:rPr>
          <w:rFonts w:asciiTheme="minorHAnsi" w:hAnsiTheme="minorHAnsi"/>
          <w:bCs/>
        </w:rPr>
        <w:t xml:space="preserve">si valuta la capacità di organizzare il gruppo </w:t>
      </w:r>
      <w:r w:rsidRPr="00E800BC">
        <w:rPr>
          <w:rFonts w:asciiTheme="minorHAnsi" w:hAnsiTheme="minorHAnsi"/>
          <w:bCs/>
          <w:u w:val="single"/>
        </w:rPr>
        <w:t>nel momento in cui si svolge l’intervento culturale</w:t>
      </w:r>
      <w:r w:rsidR="00E800BC" w:rsidRPr="00E800BC">
        <w:rPr>
          <w:rFonts w:asciiTheme="minorHAnsi" w:hAnsiTheme="minorHAnsi"/>
          <w:bCs/>
          <w:u w:val="single"/>
        </w:rPr>
        <w:t>.</w:t>
      </w:r>
    </w:p>
    <w:p w:rsidR="00931E98" w:rsidRDefault="00931E98" w:rsidP="00931E98">
      <w:pPr>
        <w:rPr>
          <w:rFonts w:asciiTheme="minorHAnsi" w:hAnsiTheme="minorHAnsi"/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3606"/>
        <w:gridCol w:w="770"/>
        <w:gridCol w:w="4075"/>
        <w:gridCol w:w="651"/>
        <w:gridCol w:w="4568"/>
      </w:tblGrid>
      <w:tr w:rsidR="00931E98" w:rsidRPr="00E800BC" w:rsidTr="00E800BC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800BC">
              <w:rPr>
                <w:rStyle w:val="eop"/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Bidi"/>
                <w:b/>
                <w:bCs/>
              </w:rPr>
            </w:pPr>
            <w:r w:rsidRPr="00E800BC">
              <w:rPr>
                <w:rStyle w:val="normaltextrun"/>
                <w:rFonts w:asciiTheme="minorHAnsi" w:hAnsiTheme="minorHAnsi" w:cstheme="minorBidi"/>
                <w:b/>
                <w:bCs/>
              </w:rPr>
              <w:t>Capacità di esposizione</w:t>
            </w:r>
          </w:p>
        </w:tc>
        <w:tc>
          <w:tcPr>
            <w:tcW w:w="26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800BC">
              <w:rPr>
                <w:rStyle w:val="eop"/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139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800BC">
              <w:rPr>
                <w:rStyle w:val="normaltextrun"/>
                <w:rFonts w:asciiTheme="minorHAnsi" w:hAnsiTheme="minorHAnsi" w:cstheme="minorHAnsi"/>
                <w:b/>
                <w:bCs/>
              </w:rPr>
              <w:t>Osservazioni naturalistiche/culturali</w:t>
            </w:r>
          </w:p>
        </w:tc>
        <w:tc>
          <w:tcPr>
            <w:tcW w:w="2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800BC">
              <w:rPr>
                <w:rStyle w:val="eop"/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15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line="259" w:lineRule="auto"/>
              <w:jc w:val="center"/>
            </w:pPr>
            <w:r w:rsidRPr="00E800BC">
              <w:rPr>
                <w:rStyle w:val="normaltextrun"/>
                <w:rFonts w:asciiTheme="minorHAnsi" w:hAnsiTheme="minorHAnsi" w:cstheme="minorBidi"/>
                <w:b/>
                <w:bCs/>
              </w:rPr>
              <w:t>Gestione del gruppo</w:t>
            </w:r>
          </w:p>
        </w:tc>
      </w:tr>
      <w:tr w:rsidR="00931E98" w:rsidRPr="00E02DF1" w:rsidTr="00E800BC">
        <w:tc>
          <w:tcPr>
            <w:tcW w:w="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FA15FD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33F2007">
              <w:rPr>
                <w:rStyle w:val="normaltextrun"/>
                <w:rFonts w:asciiTheme="minorHAnsi" w:eastAsiaTheme="minorEastAsia" w:hAnsiTheme="minorHAnsi" w:cstheme="minorBidi"/>
              </w:rPr>
              <w:t>Esposizione stentata, slegata dall’osservazione</w:t>
            </w:r>
            <w:r w:rsidR="00E800BC">
              <w:rPr>
                <w:rStyle w:val="normaltextrun"/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FA15FD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33F2007">
              <w:rPr>
                <w:rStyle w:val="normaltextrun"/>
                <w:rFonts w:asciiTheme="minorHAnsi" w:eastAsiaTheme="minorEastAsia" w:hAnsiTheme="minorHAnsi" w:cstheme="minorBidi"/>
              </w:rPr>
              <w:t>È spaesato e non trova alcuno spunto per delle osservazioni</w:t>
            </w:r>
            <w:r w:rsidR="00E800BC">
              <w:rPr>
                <w:rStyle w:val="normaltextrun"/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DF2B50" w:rsidRDefault="00931E98" w:rsidP="00931E98">
            <w:pPr>
              <w:pStyle w:val="paragraph"/>
              <w:spacing w:before="0" w:beforeAutospacing="0" w:line="259" w:lineRule="auto"/>
              <w:ind w:left="57" w:right="57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0E75A60">
              <w:rPr>
                <w:rStyle w:val="normaltextrun"/>
                <w:rFonts w:asciiTheme="minorHAnsi" w:eastAsiaTheme="minorEastAsia" w:hAnsiTheme="minorHAnsi" w:cstheme="minorBidi"/>
              </w:rPr>
              <w:t>Si disinteressa completamente del gruppo</w:t>
            </w:r>
            <w:r w:rsidR="00E800BC">
              <w:rPr>
                <w:rStyle w:val="normaltextrun"/>
                <w:rFonts w:asciiTheme="minorHAnsi" w:eastAsiaTheme="minorEastAsia" w:hAnsiTheme="minorHAnsi" w:cstheme="minorBidi"/>
              </w:rPr>
              <w:t>.</w:t>
            </w:r>
          </w:p>
        </w:tc>
      </w:tr>
      <w:tr w:rsidR="00931E98" w:rsidRPr="00E02DF1" w:rsidTr="00E800BC">
        <w:tc>
          <w:tcPr>
            <w:tcW w:w="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931E98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E75A60">
              <w:rPr>
                <w:rStyle w:val="normaltextrun"/>
                <w:rFonts w:asciiTheme="minorHAnsi" w:eastAsiaTheme="minorEastAsia" w:hAnsiTheme="minorHAnsi" w:cstheme="minorBidi"/>
              </w:rPr>
              <w:t>Esposizione stent</w:t>
            </w:r>
            <w:r>
              <w:rPr>
                <w:rStyle w:val="normaltextrun"/>
                <w:rFonts w:asciiTheme="minorHAnsi" w:eastAsiaTheme="minorEastAsia" w:hAnsiTheme="minorHAnsi" w:cstheme="minorBidi"/>
              </w:rPr>
              <w:t>ata ma legata dall’osservazione</w:t>
            </w:r>
            <w:r w:rsidR="00E800BC">
              <w:rPr>
                <w:rStyle w:val="normaltextrun"/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366546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33F2007">
              <w:rPr>
                <w:rFonts w:asciiTheme="minorHAnsi" w:hAnsiTheme="minorHAnsi" w:cs="Segoe UI"/>
              </w:rPr>
              <w:t>Parla della prima cosa che vede in modo incerto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DF2B50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0E75A60">
              <w:rPr>
                <w:rFonts w:asciiTheme="minorHAnsi" w:hAnsiTheme="minorHAnsi" w:cs="Segoe UI"/>
              </w:rPr>
              <w:t>Cerca di gestire il gruppo ma non ci riesce concentrandosi solo sul suo intervento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</w:tr>
      <w:tr w:rsidR="00931E98" w:rsidRPr="00E02DF1" w:rsidTr="00E800BC">
        <w:tc>
          <w:tcPr>
            <w:tcW w:w="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FA15FD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033F2007">
              <w:rPr>
                <w:rStyle w:val="normaltextrun"/>
                <w:rFonts w:asciiTheme="minorHAnsi" w:hAnsiTheme="minorHAnsi" w:cstheme="minorBidi"/>
              </w:rPr>
              <w:t>Riesce a comporre un intervento semplice e adeguato al luogo</w:t>
            </w:r>
            <w:r w:rsidR="00E800BC">
              <w:rPr>
                <w:rStyle w:val="normaltextrun"/>
                <w:rFonts w:asciiTheme="minorHAnsi" w:hAnsiTheme="minorHAnsi" w:cstheme="minorBidi"/>
              </w:rPr>
              <w:t>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366546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33F2007">
              <w:rPr>
                <w:rFonts w:asciiTheme="minorHAnsi" w:hAnsiTheme="minorHAnsi" w:cs="Segoe UI"/>
              </w:rPr>
              <w:t>Prende spunto dagli aspetti più evidenti. È corretto nelle osservazioni anche se sintetico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DF2B50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0E75A60">
              <w:rPr>
                <w:rFonts w:asciiTheme="minorHAnsi" w:hAnsiTheme="minorHAnsi" w:cs="Segoe UI"/>
              </w:rPr>
              <w:t>Gestisce il gruppo in maniera semplice facendo in modo di essere visto e udito da tutti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</w:tr>
      <w:tr w:rsidR="00931E98" w:rsidRPr="00E02DF1" w:rsidTr="00E800BC">
        <w:tc>
          <w:tcPr>
            <w:tcW w:w="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FA15FD" w:rsidRDefault="00E800BC" w:rsidP="00E800BC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7459C">
              <w:rPr>
                <w:rStyle w:val="normaltextrun"/>
                <w:rFonts w:asciiTheme="minorHAnsi" w:hAnsiTheme="minorHAnsi" w:cstheme="minorHAnsi"/>
              </w:rPr>
              <w:t>Buona esposizione, ma accademica, c</w:t>
            </w:r>
            <w:r w:rsidR="00931E98" w:rsidRPr="00B7459C">
              <w:rPr>
                <w:rStyle w:val="normaltextrun"/>
                <w:rFonts w:asciiTheme="minorHAnsi" w:hAnsiTheme="minorHAnsi" w:cstheme="minorHAnsi"/>
              </w:rPr>
              <w:t xml:space="preserve">attura </w:t>
            </w:r>
            <w:r w:rsidRPr="00B7459C">
              <w:rPr>
                <w:rStyle w:val="normaltextrun"/>
                <w:rFonts w:asciiTheme="minorHAnsi" w:hAnsiTheme="minorHAnsi" w:cstheme="minorHAnsi"/>
              </w:rPr>
              <w:t>parzialmente l’attenzione.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366546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33F2007">
              <w:rPr>
                <w:rFonts w:asciiTheme="minorHAnsi" w:hAnsiTheme="minorHAnsi" w:cs="Segoe UI"/>
              </w:rPr>
              <w:t>Mette in luce i collegamenti tra varie osservazioni e li approfondisce correttamente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DF2B50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0E75A60">
              <w:rPr>
                <w:rFonts w:asciiTheme="minorHAnsi" w:hAnsiTheme="minorHAnsi" w:cs="Segoe UI"/>
              </w:rPr>
              <w:t>Gestisce il gruppo con attenzione e lo coinvolge nelle sue osservazioni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</w:tr>
      <w:tr w:rsidR="00931E98" w:rsidRPr="00E02DF1" w:rsidTr="00E800BC">
        <w:tc>
          <w:tcPr>
            <w:tcW w:w="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FA15FD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A15FD">
              <w:rPr>
                <w:rStyle w:val="normaltextrun"/>
                <w:rFonts w:asciiTheme="minorHAnsi" w:hAnsiTheme="minorHAnsi" w:cstheme="minorHAnsi"/>
              </w:rPr>
              <w:t>Crea un interesse sincero, stimola domande e dimostra capacità di esposizione sintetica anche di argomenti complessi</w:t>
            </w:r>
            <w:r w:rsidR="00E800BC">
              <w:rPr>
                <w:rStyle w:val="normaltextrun"/>
                <w:rFonts w:asciiTheme="minorHAnsi" w:hAnsiTheme="minorHAnsi" w:cstheme="minorHAnsi"/>
              </w:rPr>
              <w:t>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366546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33F2007">
              <w:rPr>
                <w:rFonts w:asciiTheme="minorHAnsi" w:hAnsiTheme="minorHAnsi" w:cs="Segoe UI"/>
              </w:rPr>
              <w:t>Coglie spunti vari e coordinati per delle osservazioni approfondite e complete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DF2B50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0E75A60">
              <w:rPr>
                <w:rFonts w:asciiTheme="minorHAnsi" w:hAnsiTheme="minorHAnsi" w:cs="Segoe UI"/>
              </w:rPr>
              <w:t>Gestisce e coinvolge il gruppo generando interesse e domande.</w:t>
            </w:r>
          </w:p>
        </w:tc>
      </w:tr>
    </w:tbl>
    <w:p w:rsidR="00931E98" w:rsidRDefault="00931E98" w:rsidP="00931E98">
      <w:pPr>
        <w:rPr>
          <w:rFonts w:asciiTheme="minorHAnsi" w:hAnsiTheme="minorHAnsi"/>
        </w:rPr>
      </w:pPr>
    </w:p>
    <w:p w:rsidR="00F415FE" w:rsidRPr="002D22D5" w:rsidRDefault="00FA759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231AF5">
        <w:rPr>
          <w:rFonts w:ascii="Calibri" w:eastAsia="Calibri" w:hAnsi="Calibri" w:cs="Calibri"/>
          <w:color w:val="000000" w:themeColor="text1"/>
        </w:rPr>
        <w:t>+c</w:t>
      </w:r>
      <w:proofErr w:type="spellEnd"/>
      <w:r>
        <w:rPr>
          <w:rFonts w:ascii="Calibri" w:eastAsia="Calibri" w:hAnsi="Calibri" w:cs="Calibri"/>
          <w:color w:val="000000" w:themeColor="text1"/>
        </w:rPr>
        <w:t>)/3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  <w:r w:rsidR="0021292C">
        <w:rPr>
          <w:rFonts w:ascii="Calibri" w:eastAsia="Calibri" w:hAnsi="Calibri" w:cs="Calibri"/>
          <w:color w:val="000000" w:themeColor="text1"/>
        </w:rPr>
        <w:t xml:space="preserve"> </w:t>
      </w:r>
      <w:r w:rsidR="007D7FD3">
        <w:rPr>
          <w:rFonts w:ascii="Calibri" w:eastAsia="Calibri" w:hAnsi="Calibri" w:cs="Calibri"/>
          <w:color w:val="000000" w:themeColor="text1"/>
        </w:rPr>
        <w:t>La prova è</w:t>
      </w:r>
      <w:r w:rsidR="0021292C">
        <w:rPr>
          <w:rFonts w:ascii="Calibri" w:eastAsia="Calibri" w:hAnsi="Calibri" w:cs="Calibri"/>
          <w:color w:val="000000" w:themeColor="text1"/>
        </w:rPr>
        <w:t xml:space="preserve"> superata se </w:t>
      </w:r>
      <w:r w:rsidR="002F7DC2">
        <w:rPr>
          <w:rFonts w:ascii="Calibri" w:eastAsia="Calibri" w:hAnsi="Calibri" w:cs="Calibri"/>
          <w:color w:val="000000" w:themeColor="text1"/>
        </w:rPr>
        <w:t xml:space="preserve">il punteggio è </w:t>
      </w:r>
      <w:r w:rsidR="00231AF5">
        <w:rPr>
          <w:rFonts w:ascii="Calibri" w:eastAsia="Calibri" w:hAnsi="Calibri" w:cs="Calibri"/>
          <w:color w:val="000000" w:themeColor="text1"/>
        </w:rPr>
        <w:t>uguale o superiore a 9/15.</w:t>
      </w:r>
    </w:p>
    <w:sectPr w:rsidR="00F415FE" w:rsidRPr="002D22D5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37" w:rsidRDefault="00AA1237" w:rsidP="002940D1">
      <w:r>
        <w:separator/>
      </w:r>
    </w:p>
  </w:endnote>
  <w:endnote w:type="continuationSeparator" w:id="0">
    <w:p w:rsidR="00AA1237" w:rsidRDefault="00AA1237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37" w:rsidRDefault="00AA1237" w:rsidP="002940D1">
      <w:r>
        <w:separator/>
      </w:r>
    </w:p>
  </w:footnote>
  <w:footnote w:type="continuationSeparator" w:id="0">
    <w:p w:rsidR="00AA1237" w:rsidRDefault="00AA1237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"/>
      <w:gridCol w:w="12441"/>
      <w:gridCol w:w="1121"/>
    </w:tblGrid>
    <w:tr w:rsidR="002940D1" w:rsidTr="00E800BC">
      <w:tc>
        <w:tcPr>
          <w:tcW w:w="414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A945560" wp14:editId="479C0058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pct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</w:t>
          </w:r>
          <w:r w:rsidR="008543AB">
            <w:rPr>
              <w:b/>
            </w:rPr>
            <w:t xml:space="preserve">corso AE (valutazione in entrata ASE </w:t>
          </w:r>
          <w:proofErr w:type="spellStart"/>
          <w:r w:rsidR="008543AB">
            <w:rPr>
              <w:b/>
            </w:rPr>
            <w:t>pre</w:t>
          </w:r>
          <w:proofErr w:type="spellEnd"/>
          <w:r w:rsidR="008543AB">
            <w:rPr>
              <w:b/>
            </w:rPr>
            <w:t xml:space="preserve"> 2019 e candidati con altre specialità</w:t>
          </w:r>
        </w:p>
      </w:tc>
      <w:tc>
        <w:tcPr>
          <w:tcW w:w="379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6C5F9D9" wp14:editId="340ED76B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0B2D1B"/>
    <w:multiLevelType w:val="hybridMultilevel"/>
    <w:tmpl w:val="264A7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0C3D70"/>
    <w:rsid w:val="0021292C"/>
    <w:rsid w:val="00231AF5"/>
    <w:rsid w:val="002940D1"/>
    <w:rsid w:val="002D22D5"/>
    <w:rsid w:val="002F7DC2"/>
    <w:rsid w:val="003852C7"/>
    <w:rsid w:val="00500F7F"/>
    <w:rsid w:val="005556BB"/>
    <w:rsid w:val="00761FDF"/>
    <w:rsid w:val="007B7E22"/>
    <w:rsid w:val="007D7FD3"/>
    <w:rsid w:val="007E5249"/>
    <w:rsid w:val="00851E13"/>
    <w:rsid w:val="008543AB"/>
    <w:rsid w:val="008900A8"/>
    <w:rsid w:val="008F1C6E"/>
    <w:rsid w:val="00931E98"/>
    <w:rsid w:val="009805F0"/>
    <w:rsid w:val="009C35A0"/>
    <w:rsid w:val="009D7287"/>
    <w:rsid w:val="00AA1237"/>
    <w:rsid w:val="00AF09D7"/>
    <w:rsid w:val="00B7459C"/>
    <w:rsid w:val="00C73104"/>
    <w:rsid w:val="00C8380C"/>
    <w:rsid w:val="00E679D4"/>
    <w:rsid w:val="00E745AF"/>
    <w:rsid w:val="00E800BC"/>
    <w:rsid w:val="00EA1892"/>
    <w:rsid w:val="00F26B4B"/>
    <w:rsid w:val="00F415FE"/>
    <w:rsid w:val="00F85746"/>
    <w:rsid w:val="00FA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8521-61C0-4A86-B536-1CCBBCC5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2025-11-18T09:04:00Z</cp:lastPrinted>
  <dcterms:created xsi:type="dcterms:W3CDTF">2025-11-18T09:04:00Z</dcterms:created>
  <dcterms:modified xsi:type="dcterms:W3CDTF">2025-11-18T09:04:00Z</dcterms:modified>
</cp:coreProperties>
</file>