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2005" w14:textId="69C92A57" w:rsidR="00E52617" w:rsidRDefault="006078DB" w:rsidP="000E12E2">
      <w:pPr>
        <w:spacing w:line="240" w:lineRule="auto"/>
        <w:jc w:val="both"/>
        <w:rPr>
          <w:rFonts w:ascii="Times New Roman" w:hAnsi="Times New Roman" w:cs="Times New Roman"/>
        </w:rPr>
      </w:pPr>
      <w:r>
        <w:rPr>
          <w:rFonts w:ascii="Times New Roman" w:hAnsi="Times New Roman" w:cs="Times New Roman"/>
        </w:rPr>
        <w:t>Buongiorno a tutti, sono Giulio Massaro, Dottore Forestale iscritto all’ordine A</w:t>
      </w:r>
      <w:r w:rsidR="00D11792">
        <w:rPr>
          <w:rFonts w:ascii="Times New Roman" w:hAnsi="Times New Roman" w:cs="Times New Roman"/>
        </w:rPr>
        <w:t xml:space="preserve">gronomi e </w:t>
      </w:r>
      <w:r>
        <w:rPr>
          <w:rFonts w:ascii="Times New Roman" w:hAnsi="Times New Roman" w:cs="Times New Roman"/>
        </w:rPr>
        <w:t>F</w:t>
      </w:r>
      <w:r w:rsidR="00D11792">
        <w:rPr>
          <w:rFonts w:ascii="Times New Roman" w:hAnsi="Times New Roman" w:cs="Times New Roman"/>
        </w:rPr>
        <w:t>orestali</w:t>
      </w:r>
      <w:r>
        <w:rPr>
          <w:rFonts w:ascii="Times New Roman" w:hAnsi="Times New Roman" w:cs="Times New Roman"/>
        </w:rPr>
        <w:t xml:space="preserve"> di Verona e socio CAI nella sezione di Verona. </w:t>
      </w:r>
      <w:r w:rsidR="001969A8">
        <w:rPr>
          <w:rFonts w:ascii="Times New Roman" w:hAnsi="Times New Roman" w:cs="Times New Roman"/>
        </w:rPr>
        <w:t xml:space="preserve">È un onore per me essere qui oggi, in un luogo così </w:t>
      </w:r>
      <w:r w:rsidR="000F6053">
        <w:rPr>
          <w:rFonts w:ascii="Times New Roman" w:hAnsi="Times New Roman" w:cs="Times New Roman"/>
        </w:rPr>
        <w:t>simbolico</w:t>
      </w:r>
      <w:r w:rsidR="001969A8">
        <w:rPr>
          <w:rFonts w:ascii="Times New Roman" w:hAnsi="Times New Roman" w:cs="Times New Roman"/>
        </w:rPr>
        <w:t xml:space="preserve"> per la riflessione sul futuro delle nostre montagne. </w:t>
      </w:r>
      <w:r>
        <w:rPr>
          <w:rFonts w:ascii="Times New Roman" w:hAnsi="Times New Roman" w:cs="Times New Roman"/>
        </w:rPr>
        <w:t>Ringrazio infinitamente la Commissione Centrale TAM e, in particolare, il Presidente, per avermi offerto questa preziosa opportunità</w:t>
      </w:r>
      <w:r w:rsidR="001969A8">
        <w:rPr>
          <w:rFonts w:ascii="Times New Roman" w:hAnsi="Times New Roman" w:cs="Times New Roman"/>
        </w:rPr>
        <w:t xml:space="preserve">. </w:t>
      </w:r>
      <w:r w:rsidR="000F6053">
        <w:rPr>
          <w:rFonts w:ascii="Times New Roman" w:hAnsi="Times New Roman" w:cs="Times New Roman"/>
        </w:rPr>
        <w:t xml:space="preserve">Tema del mio intervento è il ruolo che le aree naturali protette possono avere non solo nella tutela </w:t>
      </w:r>
      <w:r w:rsidR="00310A69">
        <w:rPr>
          <w:rFonts w:ascii="Times New Roman" w:hAnsi="Times New Roman" w:cs="Times New Roman"/>
        </w:rPr>
        <w:t>degli</w:t>
      </w:r>
      <w:r w:rsidR="000F6053">
        <w:rPr>
          <w:rFonts w:ascii="Times New Roman" w:hAnsi="Times New Roman" w:cs="Times New Roman"/>
        </w:rPr>
        <w:t xml:space="preserve"> ecosistemi naturali montani, ma anche come leva per uno sviluppo sostenibile e duraturo dei territori.</w:t>
      </w:r>
      <w:r w:rsidR="00E52617">
        <w:rPr>
          <w:rFonts w:ascii="Times New Roman" w:hAnsi="Times New Roman" w:cs="Times New Roman"/>
        </w:rPr>
        <w:t xml:space="preserve"> </w:t>
      </w:r>
      <w:r w:rsidR="00310A69">
        <w:rPr>
          <w:rFonts w:ascii="Times New Roman" w:hAnsi="Times New Roman" w:cs="Times New Roman"/>
        </w:rPr>
        <w:t xml:space="preserve">Le montagne italiane sono scrigni di un inestimabile capitale naturale e culturale, ma sono anche luoghi </w:t>
      </w:r>
      <w:r w:rsidR="00E52617">
        <w:rPr>
          <w:rFonts w:ascii="Times New Roman" w:hAnsi="Times New Roman" w:cs="Times New Roman"/>
        </w:rPr>
        <w:t xml:space="preserve">altamente </w:t>
      </w:r>
      <w:r w:rsidR="00F92D14">
        <w:rPr>
          <w:rFonts w:ascii="Times New Roman" w:hAnsi="Times New Roman" w:cs="Times New Roman"/>
        </w:rPr>
        <w:t xml:space="preserve">sensibili che, se minacciati da pressioni antropiche, </w:t>
      </w:r>
      <w:r w:rsidR="000D28AB">
        <w:rPr>
          <w:rFonts w:ascii="Times New Roman" w:hAnsi="Times New Roman" w:cs="Times New Roman"/>
        </w:rPr>
        <w:t>si rivelano</w:t>
      </w:r>
      <w:r w:rsidR="00F92D14">
        <w:rPr>
          <w:rFonts w:ascii="Times New Roman" w:hAnsi="Times New Roman" w:cs="Times New Roman"/>
        </w:rPr>
        <w:t xml:space="preserve"> fragili</w:t>
      </w:r>
      <w:r w:rsidR="00310A69">
        <w:rPr>
          <w:rFonts w:ascii="Times New Roman" w:hAnsi="Times New Roman" w:cs="Times New Roman"/>
        </w:rPr>
        <w:t>.</w:t>
      </w:r>
    </w:p>
    <w:p w14:paraId="187B36E4" w14:textId="2BDF11B0" w:rsidR="00FB7567" w:rsidRDefault="00E52617" w:rsidP="000E12E2">
      <w:pPr>
        <w:spacing w:line="240" w:lineRule="auto"/>
        <w:jc w:val="both"/>
        <w:rPr>
          <w:rFonts w:ascii="Times New Roman" w:hAnsi="Times New Roman" w:cs="Times New Roman"/>
        </w:rPr>
      </w:pPr>
      <w:r>
        <w:rPr>
          <w:rFonts w:ascii="Times New Roman" w:hAnsi="Times New Roman" w:cs="Times New Roman"/>
        </w:rPr>
        <w:t>Come accade a livello globale a</w:t>
      </w:r>
      <w:r w:rsidR="00296718">
        <w:rPr>
          <w:rFonts w:ascii="Times New Roman" w:hAnsi="Times New Roman" w:cs="Times New Roman"/>
        </w:rPr>
        <w:t>nche le montagne italiane</w:t>
      </w:r>
      <w:r>
        <w:rPr>
          <w:rFonts w:ascii="Times New Roman" w:hAnsi="Times New Roman" w:cs="Times New Roman"/>
        </w:rPr>
        <w:t xml:space="preserve"> </w:t>
      </w:r>
      <w:r w:rsidR="00296718">
        <w:rPr>
          <w:rFonts w:ascii="Times New Roman" w:hAnsi="Times New Roman" w:cs="Times New Roman"/>
        </w:rPr>
        <w:t>sono</w:t>
      </w:r>
      <w:r w:rsidR="00310A69">
        <w:rPr>
          <w:rFonts w:ascii="Times New Roman" w:hAnsi="Times New Roman" w:cs="Times New Roman"/>
        </w:rPr>
        <w:t xml:space="preserve"> minacciate da </w:t>
      </w:r>
      <w:r w:rsidR="00310A69" w:rsidRPr="00310A69">
        <w:rPr>
          <w:rFonts w:ascii="Times New Roman" w:hAnsi="Times New Roman" w:cs="Times New Roman"/>
        </w:rPr>
        <w:t xml:space="preserve">drastiche trasformazioni del territorio con cambi di destinazione d’uso del suolo, continui sfruttamenti non sostenibili delle risorse naturali, pericolose immissioni di specie alloctone invasive e consistenti inquinamenti di varia genesi in litosfera, idrosfera e atmosfera, quindi suolo, acqua e aria, che stanno generando un notevole cambiamento climatico </w:t>
      </w:r>
      <w:r w:rsidR="001277D3">
        <w:rPr>
          <w:rFonts w:ascii="Times New Roman" w:hAnsi="Times New Roman" w:cs="Times New Roman"/>
        </w:rPr>
        <w:t xml:space="preserve">con disturbi naturali biotici e abiotici ad esso legati </w:t>
      </w:r>
      <w:r w:rsidR="00310A69" w:rsidRPr="00310A69">
        <w:rPr>
          <w:rFonts w:ascii="Times New Roman" w:hAnsi="Times New Roman" w:cs="Times New Roman"/>
        </w:rPr>
        <w:t xml:space="preserve">e un forte degrado del capitale naturale. La biodiversità sta subendo un rapido e continuo declino qualitativo e quantitativo e gli ecosistemi si stanno degradando e frammentando; molti dei contributi vitali della natura alle persone, ovvero i servizi ecosistemici, si stanno compromettendo a discapito della vita umana stessa. In questo </w:t>
      </w:r>
      <w:r w:rsidR="007449D2">
        <w:rPr>
          <w:rFonts w:ascii="Times New Roman" w:hAnsi="Times New Roman" w:cs="Times New Roman"/>
        </w:rPr>
        <w:t>quadro</w:t>
      </w:r>
      <w:r w:rsidR="00310A69" w:rsidRPr="00310A69">
        <w:rPr>
          <w:rFonts w:ascii="Times New Roman" w:hAnsi="Times New Roman" w:cs="Times New Roman"/>
        </w:rPr>
        <w:t xml:space="preserve"> si inseriscono le aree naturali protette, come i parchi naturali che costituiscono il tema centrale di questa </w:t>
      </w:r>
      <w:r>
        <w:rPr>
          <w:rFonts w:ascii="Times New Roman" w:hAnsi="Times New Roman" w:cs="Times New Roman"/>
        </w:rPr>
        <w:t>relazione</w:t>
      </w:r>
      <w:r w:rsidR="00310A69" w:rsidRPr="00310A69">
        <w:rPr>
          <w:rFonts w:ascii="Times New Roman" w:hAnsi="Times New Roman" w:cs="Times New Roman"/>
        </w:rPr>
        <w:t xml:space="preserve">, la cui istituzione nel tempo ha portato ad una generale attenuazione dei fenomeni di erosione del capitale naturale, sempre più spesso percepiti non più solamente come aree sottoposte a vincolo, ma piuttosto come aree rilevanti nella protezione ambientale e come enti attivi nella gestione </w:t>
      </w:r>
      <w:r>
        <w:rPr>
          <w:rFonts w:ascii="Times New Roman" w:hAnsi="Times New Roman" w:cs="Times New Roman"/>
        </w:rPr>
        <w:t xml:space="preserve">sostenibile </w:t>
      </w:r>
      <w:r w:rsidR="00310A69" w:rsidRPr="00310A69">
        <w:rPr>
          <w:rFonts w:ascii="Times New Roman" w:hAnsi="Times New Roman" w:cs="Times New Roman"/>
        </w:rPr>
        <w:t>delle risorse naturali</w:t>
      </w:r>
      <w:r>
        <w:rPr>
          <w:rFonts w:ascii="Times New Roman" w:hAnsi="Times New Roman" w:cs="Times New Roman"/>
        </w:rPr>
        <w:t>.</w:t>
      </w:r>
    </w:p>
    <w:p w14:paraId="4E575856" w14:textId="084CB1DE" w:rsidR="00F92D14" w:rsidRDefault="005A13A8" w:rsidP="005A13A8">
      <w:pPr>
        <w:spacing w:line="240" w:lineRule="auto"/>
        <w:jc w:val="both"/>
        <w:rPr>
          <w:rFonts w:ascii="Times New Roman" w:hAnsi="Times New Roman" w:cs="Times New Roman"/>
        </w:rPr>
      </w:pPr>
      <w:r>
        <w:rPr>
          <w:rFonts w:ascii="Times New Roman" w:hAnsi="Times New Roman" w:cs="Times New Roman"/>
        </w:rPr>
        <w:t xml:space="preserve">La montagna </w:t>
      </w:r>
      <w:r w:rsidR="00F92D14">
        <w:rPr>
          <w:rFonts w:ascii="Times New Roman" w:hAnsi="Times New Roman" w:cs="Times New Roman"/>
        </w:rPr>
        <w:t>italian</w:t>
      </w:r>
      <w:r>
        <w:rPr>
          <w:rFonts w:ascii="Times New Roman" w:hAnsi="Times New Roman" w:cs="Times New Roman"/>
        </w:rPr>
        <w:t xml:space="preserve">a </w:t>
      </w:r>
      <w:r w:rsidR="00F92D14">
        <w:rPr>
          <w:rFonts w:ascii="Times New Roman" w:hAnsi="Times New Roman" w:cs="Times New Roman"/>
        </w:rPr>
        <w:t xml:space="preserve">non </w:t>
      </w:r>
      <w:r>
        <w:rPr>
          <w:rFonts w:ascii="Times New Roman" w:hAnsi="Times New Roman" w:cs="Times New Roman"/>
        </w:rPr>
        <w:t xml:space="preserve">è </w:t>
      </w:r>
      <w:r w:rsidR="00F92D14">
        <w:rPr>
          <w:rFonts w:ascii="Times New Roman" w:hAnsi="Times New Roman" w:cs="Times New Roman"/>
        </w:rPr>
        <w:t>minacciat</w:t>
      </w:r>
      <w:r>
        <w:rPr>
          <w:rFonts w:ascii="Times New Roman" w:hAnsi="Times New Roman" w:cs="Times New Roman"/>
        </w:rPr>
        <w:t>a</w:t>
      </w:r>
      <w:r w:rsidR="00F92D14">
        <w:rPr>
          <w:rFonts w:ascii="Times New Roman" w:hAnsi="Times New Roman" w:cs="Times New Roman"/>
        </w:rPr>
        <w:t xml:space="preserve"> sol</w:t>
      </w:r>
      <w:r w:rsidR="0056159A">
        <w:rPr>
          <w:rFonts w:ascii="Times New Roman" w:hAnsi="Times New Roman" w:cs="Times New Roman"/>
        </w:rPr>
        <w:t>o</w:t>
      </w:r>
      <w:r w:rsidR="00F92D14">
        <w:rPr>
          <w:rFonts w:ascii="Times New Roman" w:hAnsi="Times New Roman" w:cs="Times New Roman"/>
        </w:rPr>
        <w:t xml:space="preserve"> da quest</w:t>
      </w:r>
      <w:r w:rsidR="0056159A">
        <w:rPr>
          <w:rFonts w:ascii="Times New Roman" w:hAnsi="Times New Roman" w:cs="Times New Roman"/>
        </w:rPr>
        <w:t>i</w:t>
      </w:r>
      <w:r w:rsidR="00F92D14">
        <w:rPr>
          <w:rFonts w:ascii="Times New Roman" w:hAnsi="Times New Roman" w:cs="Times New Roman"/>
        </w:rPr>
        <w:t xml:space="preserve"> cambiament</w:t>
      </w:r>
      <w:r w:rsidR="0056159A">
        <w:rPr>
          <w:rFonts w:ascii="Times New Roman" w:hAnsi="Times New Roman" w:cs="Times New Roman"/>
        </w:rPr>
        <w:t>i</w:t>
      </w:r>
      <w:r>
        <w:rPr>
          <w:rFonts w:ascii="Times New Roman" w:hAnsi="Times New Roman" w:cs="Times New Roman"/>
        </w:rPr>
        <w:t xml:space="preserve"> ambiental</w:t>
      </w:r>
      <w:r w:rsidR="0056159A">
        <w:rPr>
          <w:rFonts w:ascii="Times New Roman" w:hAnsi="Times New Roman" w:cs="Times New Roman"/>
        </w:rPr>
        <w:t>i globali</w:t>
      </w:r>
      <w:r w:rsidR="0072440F">
        <w:rPr>
          <w:rFonts w:ascii="Times New Roman" w:hAnsi="Times New Roman" w:cs="Times New Roman"/>
        </w:rPr>
        <w:t xml:space="preserve">, </w:t>
      </w:r>
      <w:r w:rsidR="00F92D14">
        <w:rPr>
          <w:rFonts w:ascii="Times New Roman" w:hAnsi="Times New Roman" w:cs="Times New Roman"/>
        </w:rPr>
        <w:t>ma</w:t>
      </w:r>
      <w:r w:rsidR="0072440F">
        <w:rPr>
          <w:rFonts w:ascii="Times New Roman" w:hAnsi="Times New Roman" w:cs="Times New Roman"/>
        </w:rPr>
        <w:t xml:space="preserve"> anche </w:t>
      </w:r>
      <w:r w:rsidR="0056159A">
        <w:rPr>
          <w:rFonts w:ascii="Times New Roman" w:hAnsi="Times New Roman" w:cs="Times New Roman"/>
        </w:rPr>
        <w:t xml:space="preserve">da profondi mutamenti </w:t>
      </w:r>
      <w:r w:rsidR="0072440F">
        <w:rPr>
          <w:rFonts w:ascii="Times New Roman" w:hAnsi="Times New Roman" w:cs="Times New Roman"/>
        </w:rPr>
        <w:t>sociali</w:t>
      </w:r>
      <w:r w:rsidR="00493220">
        <w:rPr>
          <w:rFonts w:ascii="Times New Roman" w:hAnsi="Times New Roman" w:cs="Times New Roman"/>
        </w:rPr>
        <w:t xml:space="preserve"> ed economici</w:t>
      </w:r>
      <w:r w:rsidR="0072440F">
        <w:rPr>
          <w:rFonts w:ascii="Times New Roman" w:hAnsi="Times New Roman" w:cs="Times New Roman"/>
        </w:rPr>
        <w:t xml:space="preserve">. </w:t>
      </w:r>
      <w:r w:rsidR="0056159A" w:rsidRPr="0056159A">
        <w:rPr>
          <w:rFonts w:ascii="Times New Roman" w:hAnsi="Times New Roman" w:cs="Times New Roman"/>
        </w:rPr>
        <w:t xml:space="preserve">Situate prevalentemente nelle cosiddette aree interne e marginali del Paese, le zone montane stanno affrontando un progressivo processo di spopolamento, accompagnato dall’abbandono delle pratiche agro-silvo-pastorali tradizionali e dal declino </w:t>
      </w:r>
      <w:r w:rsidR="0056159A">
        <w:rPr>
          <w:rFonts w:ascii="Times New Roman" w:hAnsi="Times New Roman" w:cs="Times New Roman"/>
        </w:rPr>
        <w:t xml:space="preserve">demografico </w:t>
      </w:r>
      <w:r w:rsidR="0056159A" w:rsidRPr="0056159A">
        <w:rPr>
          <w:rFonts w:ascii="Times New Roman" w:hAnsi="Times New Roman" w:cs="Times New Roman"/>
        </w:rPr>
        <w:t xml:space="preserve">dei piccoli centri abitati. Questi fenomeni stanno alimentando una crescente </w:t>
      </w:r>
      <w:r w:rsidR="00281F6E" w:rsidRPr="0056159A">
        <w:rPr>
          <w:rFonts w:ascii="Times New Roman" w:hAnsi="Times New Roman" w:cs="Times New Roman"/>
        </w:rPr>
        <w:t>perdita di coesione sociale</w:t>
      </w:r>
      <w:r w:rsidR="00493220">
        <w:rPr>
          <w:rFonts w:ascii="Times New Roman" w:hAnsi="Times New Roman" w:cs="Times New Roman"/>
        </w:rPr>
        <w:t xml:space="preserve">, una progressiva </w:t>
      </w:r>
      <w:r w:rsidR="0056159A" w:rsidRPr="0056159A">
        <w:rPr>
          <w:rFonts w:ascii="Times New Roman" w:hAnsi="Times New Roman" w:cs="Times New Roman"/>
        </w:rPr>
        <w:t>marginalizzazione economica</w:t>
      </w:r>
      <w:r w:rsidR="00493220">
        <w:rPr>
          <w:rFonts w:ascii="Times New Roman" w:hAnsi="Times New Roman" w:cs="Times New Roman"/>
        </w:rPr>
        <w:t xml:space="preserve"> e un degrado degli equilibri ambientali</w:t>
      </w:r>
      <w:r w:rsidR="0056159A" w:rsidRPr="0056159A">
        <w:rPr>
          <w:rFonts w:ascii="Times New Roman" w:hAnsi="Times New Roman" w:cs="Times New Roman"/>
        </w:rPr>
        <w:t>.</w:t>
      </w:r>
      <w:r w:rsidR="00281F6E">
        <w:rPr>
          <w:rFonts w:ascii="Times New Roman" w:hAnsi="Times New Roman" w:cs="Times New Roman"/>
        </w:rPr>
        <w:t xml:space="preserve"> </w:t>
      </w:r>
      <w:r w:rsidR="00281F6E" w:rsidRPr="00281F6E">
        <w:rPr>
          <w:rFonts w:ascii="Times New Roman" w:hAnsi="Times New Roman" w:cs="Times New Roman"/>
        </w:rPr>
        <w:t xml:space="preserve">A ciò si aggiunge una pressione turistica spesso mal gestita e in alcune aree si assiste a un turismo massivo, stagionale e concentrato, il cosiddetto </w:t>
      </w:r>
      <w:proofErr w:type="spellStart"/>
      <w:r w:rsidR="00281F6E" w:rsidRPr="00D11792">
        <w:rPr>
          <w:rFonts w:ascii="Times New Roman" w:hAnsi="Times New Roman" w:cs="Times New Roman"/>
          <w:i/>
          <w:iCs/>
        </w:rPr>
        <w:t>overtourism</w:t>
      </w:r>
      <w:proofErr w:type="spellEnd"/>
      <w:r w:rsidR="00281F6E" w:rsidRPr="00281F6E">
        <w:rPr>
          <w:rFonts w:ascii="Times New Roman" w:hAnsi="Times New Roman" w:cs="Times New Roman"/>
        </w:rPr>
        <w:t xml:space="preserve"> o sovraffollamento</w:t>
      </w:r>
      <w:r w:rsidR="00DB0AB2">
        <w:rPr>
          <w:rFonts w:ascii="Times New Roman" w:hAnsi="Times New Roman" w:cs="Times New Roman"/>
        </w:rPr>
        <w:t xml:space="preserve">, l’ossessione </w:t>
      </w:r>
      <w:r w:rsidR="007449D2">
        <w:rPr>
          <w:rFonts w:ascii="Times New Roman" w:hAnsi="Times New Roman" w:cs="Times New Roman"/>
        </w:rPr>
        <w:t>“</w:t>
      </w:r>
      <w:r w:rsidR="00DB0AB2">
        <w:rPr>
          <w:rFonts w:ascii="Times New Roman" w:hAnsi="Times New Roman" w:cs="Times New Roman"/>
        </w:rPr>
        <w:t>mordi e fuggi</w:t>
      </w:r>
      <w:r w:rsidR="007449D2">
        <w:rPr>
          <w:rFonts w:ascii="Times New Roman" w:hAnsi="Times New Roman" w:cs="Times New Roman"/>
        </w:rPr>
        <w:t>”</w:t>
      </w:r>
      <w:r w:rsidR="00DB0AB2">
        <w:rPr>
          <w:rFonts w:ascii="Times New Roman" w:hAnsi="Times New Roman" w:cs="Times New Roman"/>
        </w:rPr>
        <w:t xml:space="preserve"> alimentata dai social, </w:t>
      </w:r>
      <w:r w:rsidR="00281F6E">
        <w:rPr>
          <w:rFonts w:ascii="Times New Roman" w:hAnsi="Times New Roman" w:cs="Times New Roman"/>
        </w:rPr>
        <w:t>con</w:t>
      </w:r>
      <w:r w:rsidR="00281F6E" w:rsidRPr="00281F6E">
        <w:rPr>
          <w:rFonts w:ascii="Times New Roman" w:hAnsi="Times New Roman" w:cs="Times New Roman"/>
        </w:rPr>
        <w:t xml:space="preserve"> impatti negativi sull’ambiente e sulle comunità locali. Il risultato: territori svuotati durante gran parte dell’anno ma assediati in brevi periodi,</w:t>
      </w:r>
      <w:r w:rsidR="00281F6E">
        <w:rPr>
          <w:rFonts w:ascii="Times New Roman" w:hAnsi="Times New Roman" w:cs="Times New Roman"/>
        </w:rPr>
        <w:t xml:space="preserve"> </w:t>
      </w:r>
      <w:r w:rsidR="00281F6E" w:rsidRPr="00281F6E">
        <w:rPr>
          <w:rFonts w:ascii="Times New Roman" w:hAnsi="Times New Roman" w:cs="Times New Roman"/>
        </w:rPr>
        <w:t>con conseguenze che vanno dal degrado ambientale all’erosione del tessuto sociale</w:t>
      </w:r>
      <w:r w:rsidR="00281F6E">
        <w:rPr>
          <w:rFonts w:ascii="Times New Roman" w:hAnsi="Times New Roman" w:cs="Times New Roman"/>
        </w:rPr>
        <w:t xml:space="preserve"> </w:t>
      </w:r>
      <w:r w:rsidR="00281F6E" w:rsidRPr="00281F6E">
        <w:rPr>
          <w:rFonts w:ascii="Times New Roman" w:hAnsi="Times New Roman" w:cs="Times New Roman"/>
        </w:rPr>
        <w:t>e al</w:t>
      </w:r>
      <w:r w:rsidR="00493220">
        <w:rPr>
          <w:rFonts w:ascii="Times New Roman" w:hAnsi="Times New Roman" w:cs="Times New Roman"/>
        </w:rPr>
        <w:t>l’</w:t>
      </w:r>
      <w:r w:rsidR="00281F6E" w:rsidRPr="00281F6E">
        <w:rPr>
          <w:rFonts w:ascii="Times New Roman" w:hAnsi="Times New Roman" w:cs="Times New Roman"/>
        </w:rPr>
        <w:t>indebolimento dell’economia locale.</w:t>
      </w:r>
    </w:p>
    <w:p w14:paraId="3903840F" w14:textId="77777777" w:rsidR="0096415A" w:rsidRDefault="00493220" w:rsidP="000253C3">
      <w:pPr>
        <w:spacing w:line="240" w:lineRule="auto"/>
        <w:jc w:val="both"/>
        <w:rPr>
          <w:rFonts w:ascii="Times New Roman" w:hAnsi="Times New Roman" w:cs="Times New Roman"/>
        </w:rPr>
      </w:pPr>
      <w:r w:rsidRPr="00493220">
        <w:rPr>
          <w:rFonts w:ascii="Times New Roman" w:hAnsi="Times New Roman" w:cs="Times New Roman"/>
        </w:rPr>
        <w:t xml:space="preserve">È in questo contesto </w:t>
      </w:r>
      <w:r>
        <w:rPr>
          <w:rFonts w:ascii="Times New Roman" w:hAnsi="Times New Roman" w:cs="Times New Roman"/>
        </w:rPr>
        <w:t xml:space="preserve">di urgente gestione oculata del territorio </w:t>
      </w:r>
      <w:r w:rsidRPr="00493220">
        <w:rPr>
          <w:rFonts w:ascii="Times New Roman" w:hAnsi="Times New Roman" w:cs="Times New Roman"/>
        </w:rPr>
        <w:t>che le aree</w:t>
      </w:r>
      <w:r>
        <w:rPr>
          <w:rFonts w:ascii="Times New Roman" w:hAnsi="Times New Roman" w:cs="Times New Roman"/>
        </w:rPr>
        <w:t xml:space="preserve"> naturali</w:t>
      </w:r>
      <w:r w:rsidRPr="00493220">
        <w:rPr>
          <w:rFonts w:ascii="Times New Roman" w:hAnsi="Times New Roman" w:cs="Times New Roman"/>
        </w:rPr>
        <w:t xml:space="preserve"> protette possono fare la differenza</w:t>
      </w:r>
      <w:r w:rsidR="00E222B1">
        <w:rPr>
          <w:rFonts w:ascii="Times New Roman" w:hAnsi="Times New Roman" w:cs="Times New Roman"/>
        </w:rPr>
        <w:t xml:space="preserve">, </w:t>
      </w:r>
      <w:r>
        <w:rPr>
          <w:rFonts w:ascii="Times New Roman" w:hAnsi="Times New Roman" w:cs="Times New Roman"/>
        </w:rPr>
        <w:t xml:space="preserve">possono rappresentare delle soluzioni vincenti per gestire </w:t>
      </w:r>
      <w:r w:rsidR="00E222B1">
        <w:rPr>
          <w:rFonts w:ascii="Times New Roman" w:hAnsi="Times New Roman" w:cs="Times New Roman"/>
        </w:rPr>
        <w:t xml:space="preserve">i </w:t>
      </w:r>
      <w:r>
        <w:rPr>
          <w:rFonts w:ascii="Times New Roman" w:hAnsi="Times New Roman" w:cs="Times New Roman"/>
        </w:rPr>
        <w:t>cambiamenti</w:t>
      </w:r>
      <w:r w:rsidR="00E222B1">
        <w:rPr>
          <w:rFonts w:ascii="Times New Roman" w:hAnsi="Times New Roman" w:cs="Times New Roman"/>
        </w:rPr>
        <w:t xml:space="preserve"> ambientali, sociali </w:t>
      </w:r>
      <w:proofErr w:type="gramStart"/>
      <w:r w:rsidR="00E222B1">
        <w:rPr>
          <w:rFonts w:ascii="Times New Roman" w:hAnsi="Times New Roman" w:cs="Times New Roman"/>
        </w:rPr>
        <w:t>e</w:t>
      </w:r>
      <w:proofErr w:type="gramEnd"/>
      <w:r w:rsidR="00E222B1">
        <w:rPr>
          <w:rFonts w:ascii="Times New Roman" w:hAnsi="Times New Roman" w:cs="Times New Roman"/>
        </w:rPr>
        <w:t xml:space="preserve"> economici che stanno interessando la montagna, possono p</w:t>
      </w:r>
      <w:r w:rsidR="00E222B1" w:rsidRPr="00E222B1">
        <w:rPr>
          <w:rFonts w:ascii="Times New Roman" w:hAnsi="Times New Roman" w:cs="Times New Roman"/>
        </w:rPr>
        <w:t>romuovere un rapporto</w:t>
      </w:r>
      <w:r w:rsidR="00E222B1">
        <w:rPr>
          <w:rFonts w:ascii="Times New Roman" w:hAnsi="Times New Roman" w:cs="Times New Roman"/>
        </w:rPr>
        <w:t xml:space="preserve"> </w:t>
      </w:r>
      <w:r w:rsidR="00E222B1" w:rsidRPr="00E222B1">
        <w:rPr>
          <w:rFonts w:ascii="Times New Roman" w:hAnsi="Times New Roman" w:cs="Times New Roman"/>
        </w:rPr>
        <w:t>equilibrato tra uomo e ambiente</w:t>
      </w:r>
      <w:r w:rsidR="00E222B1">
        <w:rPr>
          <w:rFonts w:ascii="Times New Roman" w:hAnsi="Times New Roman" w:cs="Times New Roman"/>
        </w:rPr>
        <w:t xml:space="preserve"> attraverso l</w:t>
      </w:r>
      <w:r w:rsidR="00E222B1" w:rsidRPr="00E222B1">
        <w:rPr>
          <w:rFonts w:ascii="Times New Roman" w:hAnsi="Times New Roman" w:cs="Times New Roman"/>
        </w:rPr>
        <w:t>'utilizzo sostenibile delle risorse naturali</w:t>
      </w:r>
      <w:r w:rsidR="00E222B1">
        <w:rPr>
          <w:rFonts w:ascii="Times New Roman" w:hAnsi="Times New Roman" w:cs="Times New Roman"/>
        </w:rPr>
        <w:t xml:space="preserve">. Le aree naturali protette in senso stretto sono quelle disciplinate ai sensi </w:t>
      </w:r>
      <w:r w:rsidR="000253C3">
        <w:rPr>
          <w:rFonts w:ascii="Times New Roman" w:hAnsi="Times New Roman" w:cs="Times New Roman"/>
        </w:rPr>
        <w:t xml:space="preserve">della L. 394/1991 </w:t>
      </w:r>
      <w:r w:rsidR="000253C3" w:rsidRPr="000253C3">
        <w:rPr>
          <w:rFonts w:ascii="Times New Roman" w:hAnsi="Times New Roman" w:cs="Times New Roman"/>
          <w:i/>
          <w:iCs/>
        </w:rPr>
        <w:t>Legge quadro sulle aree protette</w:t>
      </w:r>
      <w:r w:rsidR="000253C3">
        <w:rPr>
          <w:rFonts w:ascii="Times New Roman" w:hAnsi="Times New Roman" w:cs="Times New Roman"/>
          <w:i/>
          <w:iCs/>
        </w:rPr>
        <w:t xml:space="preserve"> </w:t>
      </w:r>
      <w:r w:rsidR="000253C3">
        <w:rPr>
          <w:rFonts w:ascii="Times New Roman" w:hAnsi="Times New Roman" w:cs="Times New Roman"/>
        </w:rPr>
        <w:t xml:space="preserve">ed elencate nell’EUAP: parchi e riserve nazionali e regionali e tutte le altre aree naturali protette nazionali e regionali </w:t>
      </w:r>
      <w:r w:rsidR="003A3F89" w:rsidRPr="003A3F89">
        <w:rPr>
          <w:rFonts w:ascii="Times New Roman" w:hAnsi="Times New Roman" w:cs="Times New Roman"/>
        </w:rPr>
        <w:t xml:space="preserve">di diversa classificazione e denominazione </w:t>
      </w:r>
      <w:r w:rsidR="003A3F89">
        <w:rPr>
          <w:rFonts w:ascii="Times New Roman" w:hAnsi="Times New Roman" w:cs="Times New Roman"/>
        </w:rPr>
        <w:t>a</w:t>
      </w:r>
      <w:r w:rsidR="003A3F89" w:rsidRPr="003A3F89">
        <w:rPr>
          <w:rFonts w:ascii="Times New Roman" w:hAnsi="Times New Roman" w:cs="Times New Roman"/>
        </w:rPr>
        <w:t xml:space="preserve"> gestione pubblica </w:t>
      </w:r>
      <w:r w:rsidR="003A3F89">
        <w:rPr>
          <w:rFonts w:ascii="Times New Roman" w:hAnsi="Times New Roman" w:cs="Times New Roman"/>
        </w:rPr>
        <w:t>o</w:t>
      </w:r>
      <w:r w:rsidR="003A3F89" w:rsidRPr="003A3F89">
        <w:rPr>
          <w:rFonts w:ascii="Times New Roman" w:hAnsi="Times New Roman" w:cs="Times New Roman"/>
        </w:rPr>
        <w:t xml:space="preserve"> privata</w:t>
      </w:r>
      <w:r w:rsidR="003A3F89">
        <w:rPr>
          <w:rFonts w:ascii="Times New Roman" w:hAnsi="Times New Roman" w:cs="Times New Roman"/>
        </w:rPr>
        <w:t xml:space="preserve">. </w:t>
      </w:r>
      <w:r w:rsidR="003A3F89" w:rsidRPr="003A3F89">
        <w:rPr>
          <w:rFonts w:ascii="Times New Roman" w:hAnsi="Times New Roman" w:cs="Times New Roman"/>
        </w:rPr>
        <w:t>Oltre a queste incluse nell’EUAP si aggiungono nel territorio nazionale le Zone Umide di importanza internazionale ai sensi della Convenzione di Ramsar</w:t>
      </w:r>
      <w:r w:rsidR="003A3F89">
        <w:rPr>
          <w:rFonts w:ascii="Times New Roman" w:hAnsi="Times New Roman" w:cs="Times New Roman"/>
        </w:rPr>
        <w:t xml:space="preserve">, </w:t>
      </w:r>
      <w:r w:rsidR="003A3F89" w:rsidRPr="003A3F89">
        <w:rPr>
          <w:rFonts w:ascii="Times New Roman" w:hAnsi="Times New Roman" w:cs="Times New Roman"/>
        </w:rPr>
        <w:t>le Riserve della Biosfera del programma MAB dell’UNESCO</w:t>
      </w:r>
      <w:r w:rsidR="003A3F89">
        <w:rPr>
          <w:rFonts w:ascii="Times New Roman" w:hAnsi="Times New Roman" w:cs="Times New Roman"/>
        </w:rPr>
        <w:t xml:space="preserve"> e i siti della rete ecologica europea Natura 2000 ai sensi delle direttive Uccelli e Habitat.</w:t>
      </w:r>
    </w:p>
    <w:p w14:paraId="1BBEFBEE" w14:textId="08688800" w:rsidR="00E222B1" w:rsidRPr="000253C3" w:rsidRDefault="00484DD3" w:rsidP="000253C3">
      <w:pPr>
        <w:spacing w:line="240" w:lineRule="auto"/>
        <w:jc w:val="both"/>
        <w:rPr>
          <w:rFonts w:ascii="Times New Roman" w:hAnsi="Times New Roman" w:cs="Times New Roman"/>
        </w:rPr>
      </w:pPr>
      <w:r w:rsidRPr="00484DD3">
        <w:rPr>
          <w:rFonts w:ascii="Times New Roman" w:hAnsi="Times New Roman" w:cs="Times New Roman"/>
        </w:rPr>
        <w:t>Tutte le altre aree di diversa natura presenti in Italia</w:t>
      </w:r>
      <w:r>
        <w:rPr>
          <w:rFonts w:ascii="Times New Roman" w:hAnsi="Times New Roman" w:cs="Times New Roman"/>
        </w:rPr>
        <w:t xml:space="preserve"> </w:t>
      </w:r>
      <w:r w:rsidRPr="00484DD3">
        <w:rPr>
          <w:rFonts w:ascii="Times New Roman" w:hAnsi="Times New Roman" w:cs="Times New Roman"/>
        </w:rPr>
        <w:t>devono essere escluse dal conteggio delle aree naturali protette, in quanto non rientrano nella definizione ufficiale stabilita dall'ordinamento legislativo italiano e, di conseguenza, non contribuiscono al</w:t>
      </w:r>
      <w:r w:rsidR="001B4DDA">
        <w:rPr>
          <w:rFonts w:ascii="Times New Roman" w:hAnsi="Times New Roman" w:cs="Times New Roman"/>
        </w:rPr>
        <w:t xml:space="preserve"> computo del</w:t>
      </w:r>
      <w:r w:rsidRPr="00484DD3">
        <w:rPr>
          <w:rFonts w:ascii="Times New Roman" w:hAnsi="Times New Roman" w:cs="Times New Roman"/>
        </w:rPr>
        <w:t>la superficie nazionale tutelata.</w:t>
      </w:r>
    </w:p>
    <w:p w14:paraId="1F0B35B5" w14:textId="6B3F1070" w:rsidR="00484DD3" w:rsidRDefault="00E52617" w:rsidP="00E222B1">
      <w:pPr>
        <w:spacing w:line="240" w:lineRule="auto"/>
        <w:jc w:val="both"/>
        <w:rPr>
          <w:rFonts w:ascii="Times New Roman" w:hAnsi="Times New Roman" w:cs="Times New Roman"/>
        </w:rPr>
      </w:pPr>
      <w:r w:rsidRPr="00493220">
        <w:rPr>
          <w:rFonts w:ascii="Times New Roman" w:hAnsi="Times New Roman" w:cs="Times New Roman"/>
        </w:rPr>
        <w:t>Mi sono l</w:t>
      </w:r>
      <w:r w:rsidR="006078DB" w:rsidRPr="00493220">
        <w:rPr>
          <w:rFonts w:ascii="Times New Roman" w:hAnsi="Times New Roman" w:cs="Times New Roman"/>
        </w:rPr>
        <w:t xml:space="preserve">aureato poco più di un anno fa </w:t>
      </w:r>
      <w:r w:rsidRPr="00493220">
        <w:rPr>
          <w:rFonts w:ascii="Times New Roman" w:hAnsi="Times New Roman" w:cs="Times New Roman"/>
        </w:rPr>
        <w:t>in Scienze Forestali e Ambientali a Padova</w:t>
      </w:r>
      <w:r w:rsidR="0072440F" w:rsidRPr="00493220">
        <w:rPr>
          <w:rFonts w:ascii="Times New Roman" w:hAnsi="Times New Roman" w:cs="Times New Roman"/>
        </w:rPr>
        <w:t xml:space="preserve"> e</w:t>
      </w:r>
      <w:r w:rsidR="0072440F">
        <w:rPr>
          <w:rFonts w:ascii="Times New Roman" w:hAnsi="Times New Roman" w:cs="Times New Roman"/>
        </w:rPr>
        <w:t xml:space="preserve"> durante il mio </w:t>
      </w:r>
      <w:r w:rsidR="003A3F89">
        <w:rPr>
          <w:rFonts w:ascii="Times New Roman" w:hAnsi="Times New Roman" w:cs="Times New Roman"/>
        </w:rPr>
        <w:t>lavoro</w:t>
      </w:r>
      <w:r w:rsidR="0072440F">
        <w:rPr>
          <w:rFonts w:ascii="Times New Roman" w:hAnsi="Times New Roman" w:cs="Times New Roman"/>
        </w:rPr>
        <w:t xml:space="preserve"> di tesi ho</w:t>
      </w:r>
      <w:r w:rsidR="006C208F">
        <w:rPr>
          <w:rFonts w:ascii="Times New Roman" w:hAnsi="Times New Roman" w:cs="Times New Roman"/>
        </w:rPr>
        <w:t xml:space="preserve"> </w:t>
      </w:r>
      <w:r w:rsidR="009259A0" w:rsidRPr="00BC5B2A">
        <w:rPr>
          <w:rFonts w:ascii="Times New Roman" w:hAnsi="Times New Roman" w:cs="Times New Roman"/>
        </w:rPr>
        <w:t>affrontato</w:t>
      </w:r>
      <w:r w:rsidR="0095067B" w:rsidRPr="00BC5B2A">
        <w:rPr>
          <w:rFonts w:ascii="Times New Roman" w:hAnsi="Times New Roman" w:cs="Times New Roman"/>
        </w:rPr>
        <w:t xml:space="preserve"> </w:t>
      </w:r>
      <w:r w:rsidR="009259A0" w:rsidRPr="00BC5B2A">
        <w:rPr>
          <w:rFonts w:ascii="Times New Roman" w:hAnsi="Times New Roman" w:cs="Times New Roman"/>
        </w:rPr>
        <w:t>il</w:t>
      </w:r>
      <w:r w:rsidR="0095067B" w:rsidRPr="00BC5B2A">
        <w:rPr>
          <w:rFonts w:ascii="Times New Roman" w:hAnsi="Times New Roman" w:cs="Times New Roman"/>
        </w:rPr>
        <w:t xml:space="preserve"> </w:t>
      </w:r>
      <w:r w:rsidR="009259A0" w:rsidRPr="00BC5B2A">
        <w:rPr>
          <w:rFonts w:ascii="Times New Roman" w:hAnsi="Times New Roman" w:cs="Times New Roman"/>
        </w:rPr>
        <w:t>tema</w:t>
      </w:r>
      <w:r w:rsidR="0095067B" w:rsidRPr="00BC5B2A">
        <w:rPr>
          <w:rFonts w:ascii="Times New Roman" w:hAnsi="Times New Roman" w:cs="Times New Roman"/>
        </w:rPr>
        <w:t xml:space="preserve"> </w:t>
      </w:r>
      <w:r w:rsidR="009259A0" w:rsidRPr="00BC5B2A">
        <w:rPr>
          <w:rFonts w:ascii="Times New Roman" w:hAnsi="Times New Roman" w:cs="Times New Roman"/>
        </w:rPr>
        <w:t>dell’istituzione</w:t>
      </w:r>
      <w:r w:rsidR="0095067B" w:rsidRPr="00BC5B2A">
        <w:rPr>
          <w:rFonts w:ascii="Times New Roman" w:hAnsi="Times New Roman" w:cs="Times New Roman"/>
        </w:rPr>
        <w:t xml:space="preserve"> </w:t>
      </w:r>
      <w:r w:rsidR="009259A0" w:rsidRPr="00BC5B2A">
        <w:rPr>
          <w:rFonts w:ascii="Times New Roman" w:hAnsi="Times New Roman" w:cs="Times New Roman"/>
        </w:rPr>
        <w:t>di</w:t>
      </w:r>
      <w:r w:rsidR="0095067B" w:rsidRPr="00BC5B2A">
        <w:rPr>
          <w:rFonts w:ascii="Times New Roman" w:hAnsi="Times New Roman" w:cs="Times New Roman"/>
        </w:rPr>
        <w:t xml:space="preserve"> </w:t>
      </w:r>
      <w:r w:rsidR="009259A0" w:rsidRPr="00BC5B2A">
        <w:rPr>
          <w:rFonts w:ascii="Times New Roman" w:hAnsi="Times New Roman" w:cs="Times New Roman"/>
        </w:rPr>
        <w:t>un’area</w:t>
      </w:r>
      <w:r w:rsidR="0095067B" w:rsidRPr="00BC5B2A">
        <w:rPr>
          <w:rFonts w:ascii="Times New Roman" w:hAnsi="Times New Roman" w:cs="Times New Roman"/>
        </w:rPr>
        <w:t xml:space="preserve"> </w:t>
      </w:r>
      <w:r w:rsidR="009259A0" w:rsidRPr="00BC5B2A">
        <w:rPr>
          <w:rFonts w:ascii="Times New Roman" w:hAnsi="Times New Roman" w:cs="Times New Roman"/>
        </w:rPr>
        <w:t>naturale</w:t>
      </w:r>
      <w:r w:rsidR="0095067B" w:rsidRPr="00BC5B2A">
        <w:rPr>
          <w:rFonts w:ascii="Times New Roman" w:hAnsi="Times New Roman" w:cs="Times New Roman"/>
        </w:rPr>
        <w:t xml:space="preserve"> </w:t>
      </w:r>
      <w:r w:rsidR="009259A0" w:rsidRPr="00BC5B2A">
        <w:rPr>
          <w:rFonts w:ascii="Times New Roman" w:hAnsi="Times New Roman" w:cs="Times New Roman"/>
        </w:rPr>
        <w:t xml:space="preserve">protetta attraverso l’individuazione </w:t>
      </w:r>
      <w:r w:rsidR="00E40721">
        <w:rPr>
          <w:rFonts w:ascii="Times New Roman" w:hAnsi="Times New Roman" w:cs="Times New Roman"/>
        </w:rPr>
        <w:t xml:space="preserve">e l’analisi </w:t>
      </w:r>
      <w:r w:rsidR="009259A0" w:rsidRPr="00BC5B2A">
        <w:rPr>
          <w:rFonts w:ascii="Times New Roman" w:hAnsi="Times New Roman" w:cs="Times New Roman"/>
        </w:rPr>
        <w:t>di un’ipotesi progettuale inerente alla realizzazione di un parco naturale nel territorio delle Dolomiti Pesarine in Friuli Venezia Giulia e</w:t>
      </w:r>
      <w:r w:rsidR="0095067B" w:rsidRPr="00BC5B2A">
        <w:rPr>
          <w:rFonts w:ascii="Times New Roman" w:hAnsi="Times New Roman" w:cs="Times New Roman"/>
        </w:rPr>
        <w:t xml:space="preserve"> </w:t>
      </w:r>
      <w:r w:rsidR="009259A0" w:rsidRPr="00BC5B2A">
        <w:rPr>
          <w:rFonts w:ascii="Times New Roman" w:hAnsi="Times New Roman" w:cs="Times New Roman"/>
        </w:rPr>
        <w:t>in</w:t>
      </w:r>
      <w:r w:rsidR="0095067B" w:rsidRPr="00BC5B2A">
        <w:rPr>
          <w:rFonts w:ascii="Times New Roman" w:hAnsi="Times New Roman" w:cs="Times New Roman"/>
        </w:rPr>
        <w:t xml:space="preserve"> </w:t>
      </w:r>
      <w:r w:rsidR="009259A0" w:rsidRPr="00BC5B2A">
        <w:rPr>
          <w:rFonts w:ascii="Times New Roman" w:hAnsi="Times New Roman" w:cs="Times New Roman"/>
        </w:rPr>
        <w:t>Veneto,</w:t>
      </w:r>
      <w:r w:rsidR="0095067B" w:rsidRPr="00BC5B2A">
        <w:rPr>
          <w:rFonts w:ascii="Times New Roman" w:hAnsi="Times New Roman" w:cs="Times New Roman"/>
        </w:rPr>
        <w:t xml:space="preserve"> </w:t>
      </w:r>
      <w:r w:rsidR="009259A0" w:rsidRPr="00BC5B2A">
        <w:rPr>
          <w:rFonts w:ascii="Times New Roman" w:hAnsi="Times New Roman" w:cs="Times New Roman"/>
        </w:rPr>
        <w:t>per</w:t>
      </w:r>
      <w:r w:rsidR="0095067B" w:rsidRPr="00BC5B2A">
        <w:rPr>
          <w:rFonts w:ascii="Times New Roman" w:hAnsi="Times New Roman" w:cs="Times New Roman"/>
        </w:rPr>
        <w:t xml:space="preserve"> </w:t>
      </w:r>
      <w:r w:rsidR="009259A0" w:rsidRPr="00BC5B2A">
        <w:rPr>
          <w:rFonts w:ascii="Times New Roman" w:hAnsi="Times New Roman" w:cs="Times New Roman"/>
        </w:rPr>
        <w:t>la</w:t>
      </w:r>
      <w:r w:rsidR="0095067B" w:rsidRPr="00BC5B2A">
        <w:rPr>
          <w:rFonts w:ascii="Times New Roman" w:hAnsi="Times New Roman" w:cs="Times New Roman"/>
        </w:rPr>
        <w:t xml:space="preserve"> </w:t>
      </w:r>
      <w:r w:rsidR="009259A0" w:rsidRPr="00BC5B2A">
        <w:rPr>
          <w:rFonts w:ascii="Times New Roman" w:hAnsi="Times New Roman" w:cs="Times New Roman"/>
        </w:rPr>
        <w:t>tutela</w:t>
      </w:r>
      <w:r w:rsidR="0095067B" w:rsidRPr="00BC5B2A">
        <w:rPr>
          <w:rFonts w:ascii="Times New Roman" w:hAnsi="Times New Roman" w:cs="Times New Roman"/>
        </w:rPr>
        <w:t xml:space="preserve"> </w:t>
      </w:r>
      <w:r w:rsidR="009259A0" w:rsidRPr="00BC5B2A">
        <w:rPr>
          <w:rFonts w:ascii="Times New Roman" w:hAnsi="Times New Roman" w:cs="Times New Roman"/>
        </w:rPr>
        <w:t>e</w:t>
      </w:r>
      <w:r w:rsidR="0095067B" w:rsidRPr="00BC5B2A">
        <w:rPr>
          <w:rFonts w:ascii="Times New Roman" w:hAnsi="Times New Roman" w:cs="Times New Roman"/>
        </w:rPr>
        <w:t xml:space="preserve"> </w:t>
      </w:r>
      <w:r w:rsidR="009259A0" w:rsidRPr="00BC5B2A">
        <w:rPr>
          <w:rFonts w:ascii="Times New Roman" w:hAnsi="Times New Roman" w:cs="Times New Roman"/>
        </w:rPr>
        <w:t>la</w:t>
      </w:r>
      <w:r w:rsidR="0095067B" w:rsidRPr="00BC5B2A">
        <w:rPr>
          <w:rFonts w:ascii="Times New Roman" w:hAnsi="Times New Roman" w:cs="Times New Roman"/>
        </w:rPr>
        <w:t xml:space="preserve"> </w:t>
      </w:r>
      <w:r w:rsidR="009259A0" w:rsidRPr="00BC5B2A">
        <w:rPr>
          <w:rFonts w:ascii="Times New Roman" w:hAnsi="Times New Roman" w:cs="Times New Roman"/>
        </w:rPr>
        <w:t>valorizzazione</w:t>
      </w:r>
      <w:r w:rsidR="0095067B" w:rsidRPr="00BC5B2A">
        <w:rPr>
          <w:rFonts w:ascii="Times New Roman" w:hAnsi="Times New Roman" w:cs="Times New Roman"/>
        </w:rPr>
        <w:t xml:space="preserve"> sia del </w:t>
      </w:r>
      <w:r w:rsidR="005A004E" w:rsidRPr="00BC5B2A">
        <w:rPr>
          <w:rFonts w:ascii="Times New Roman" w:hAnsi="Times New Roman" w:cs="Times New Roman"/>
        </w:rPr>
        <w:t xml:space="preserve">capitale naturale e sia del capitale culturale </w:t>
      </w:r>
      <w:r w:rsidR="009259A0" w:rsidRPr="00BC5B2A">
        <w:rPr>
          <w:rFonts w:ascii="Times New Roman" w:hAnsi="Times New Roman" w:cs="Times New Roman"/>
        </w:rPr>
        <w:t>dell’area</w:t>
      </w:r>
      <w:r w:rsidR="000E12E2" w:rsidRPr="00BC5B2A">
        <w:rPr>
          <w:rFonts w:ascii="Times New Roman" w:hAnsi="Times New Roman" w:cs="Times New Roman"/>
        </w:rPr>
        <w:t>,</w:t>
      </w:r>
      <w:r w:rsidR="0095067B" w:rsidRPr="00BC5B2A">
        <w:rPr>
          <w:rFonts w:ascii="Times New Roman" w:hAnsi="Times New Roman" w:cs="Times New Roman"/>
        </w:rPr>
        <w:t xml:space="preserve"> </w:t>
      </w:r>
      <w:r w:rsidR="009259A0" w:rsidRPr="00BC5B2A">
        <w:rPr>
          <w:rFonts w:ascii="Times New Roman" w:hAnsi="Times New Roman" w:cs="Times New Roman"/>
        </w:rPr>
        <w:t>nell’ottica</w:t>
      </w:r>
      <w:r w:rsidR="0095067B" w:rsidRPr="00BC5B2A">
        <w:rPr>
          <w:rFonts w:ascii="Times New Roman" w:hAnsi="Times New Roman" w:cs="Times New Roman"/>
        </w:rPr>
        <w:t xml:space="preserve"> </w:t>
      </w:r>
      <w:r w:rsidR="009259A0" w:rsidRPr="00BC5B2A">
        <w:rPr>
          <w:rFonts w:ascii="Times New Roman" w:hAnsi="Times New Roman" w:cs="Times New Roman"/>
        </w:rPr>
        <w:t>di</w:t>
      </w:r>
      <w:r w:rsidR="0095067B" w:rsidRPr="00BC5B2A">
        <w:rPr>
          <w:rFonts w:ascii="Times New Roman" w:hAnsi="Times New Roman" w:cs="Times New Roman"/>
        </w:rPr>
        <w:t xml:space="preserve"> </w:t>
      </w:r>
      <w:r w:rsidR="009259A0" w:rsidRPr="00BC5B2A">
        <w:rPr>
          <w:rFonts w:ascii="Times New Roman" w:hAnsi="Times New Roman" w:cs="Times New Roman"/>
        </w:rPr>
        <w:t>uno</w:t>
      </w:r>
      <w:r w:rsidR="0095067B" w:rsidRPr="00BC5B2A">
        <w:rPr>
          <w:rFonts w:ascii="Times New Roman" w:hAnsi="Times New Roman" w:cs="Times New Roman"/>
        </w:rPr>
        <w:t xml:space="preserve"> </w:t>
      </w:r>
      <w:r w:rsidR="009259A0" w:rsidRPr="00BC5B2A">
        <w:rPr>
          <w:rFonts w:ascii="Times New Roman" w:hAnsi="Times New Roman" w:cs="Times New Roman"/>
        </w:rPr>
        <w:t>sviluppo sostenibile</w:t>
      </w:r>
      <w:r w:rsidR="00CA2327" w:rsidRPr="00BC5B2A">
        <w:rPr>
          <w:rFonts w:ascii="Times New Roman" w:hAnsi="Times New Roman" w:cs="Times New Roman"/>
        </w:rPr>
        <w:t>.</w:t>
      </w:r>
      <w:r w:rsidR="000A002E">
        <w:rPr>
          <w:rFonts w:ascii="Times New Roman" w:hAnsi="Times New Roman" w:cs="Times New Roman"/>
        </w:rPr>
        <w:t xml:space="preserve"> Il mio contributo a questo congresso vuole partire proprio da questa tesi in quanto sono stati affrontati aspetti di criticità della gestione dei territori montani</w:t>
      </w:r>
      <w:r w:rsidR="007449D2">
        <w:rPr>
          <w:rFonts w:ascii="Times New Roman" w:hAnsi="Times New Roman" w:cs="Times New Roman"/>
        </w:rPr>
        <w:t xml:space="preserve"> </w:t>
      </w:r>
      <w:r w:rsidR="000A002E">
        <w:rPr>
          <w:rFonts w:ascii="Times New Roman" w:hAnsi="Times New Roman" w:cs="Times New Roman"/>
        </w:rPr>
        <w:t>quali il dialogo tra decisori politici e soggetti del territorio, tutela attiva e passiva del patrimonio, processo partecipativo e inquadramento istituzione</w:t>
      </w:r>
      <w:r w:rsidR="007449D2">
        <w:rPr>
          <w:rFonts w:ascii="Times New Roman" w:hAnsi="Times New Roman" w:cs="Times New Roman"/>
        </w:rPr>
        <w:t xml:space="preserve">. </w:t>
      </w:r>
      <w:r w:rsidR="001B04A7" w:rsidRPr="001B04A7">
        <w:rPr>
          <w:rFonts w:ascii="Times New Roman" w:hAnsi="Times New Roman" w:cs="Times New Roman"/>
        </w:rPr>
        <w:t xml:space="preserve">Parlerò quindi della possibilità di </w:t>
      </w:r>
      <w:r w:rsidR="001B04A7">
        <w:rPr>
          <w:rFonts w:ascii="Times New Roman" w:hAnsi="Times New Roman" w:cs="Times New Roman"/>
        </w:rPr>
        <w:t>istituire</w:t>
      </w:r>
      <w:r w:rsidR="001B04A7" w:rsidRPr="001B04A7">
        <w:rPr>
          <w:rFonts w:ascii="Times New Roman" w:hAnsi="Times New Roman" w:cs="Times New Roman"/>
        </w:rPr>
        <w:t xml:space="preserve"> un’area naturale protetta come volano di sviluppo sostenibile in un territorio montano marginale, partendo da un’ipotesi progettuale </w:t>
      </w:r>
      <w:r w:rsidR="007449D2">
        <w:rPr>
          <w:rFonts w:ascii="Times New Roman" w:hAnsi="Times New Roman" w:cs="Times New Roman"/>
        </w:rPr>
        <w:t xml:space="preserve">concreta </w:t>
      </w:r>
      <w:r w:rsidR="001B04A7" w:rsidRPr="001B04A7">
        <w:rPr>
          <w:rFonts w:ascii="Times New Roman" w:hAnsi="Times New Roman" w:cs="Times New Roman"/>
        </w:rPr>
        <w:t>che può essere adattata e replicata in altri contesti territoriali italiani.</w:t>
      </w:r>
    </w:p>
    <w:p w14:paraId="11A5877C" w14:textId="263505A4" w:rsidR="00484DD3" w:rsidRPr="00484DD3" w:rsidRDefault="009259A0" w:rsidP="00E222B1">
      <w:pPr>
        <w:spacing w:line="240" w:lineRule="auto"/>
        <w:jc w:val="both"/>
        <w:rPr>
          <w:rFonts w:ascii="Times New Roman" w:hAnsi="Times New Roman" w:cs="Times New Roman"/>
        </w:rPr>
      </w:pPr>
      <w:r w:rsidRPr="00BC5B2A">
        <w:rPr>
          <w:rFonts w:ascii="Times New Roman" w:hAnsi="Times New Roman" w:cs="Times New Roman"/>
        </w:rPr>
        <w:lastRenderedPageBreak/>
        <w:t>Le</w:t>
      </w:r>
      <w:r w:rsidR="0095067B" w:rsidRPr="00BC5B2A">
        <w:rPr>
          <w:rFonts w:ascii="Times New Roman" w:hAnsi="Times New Roman" w:cs="Times New Roman"/>
        </w:rPr>
        <w:t xml:space="preserve"> </w:t>
      </w:r>
      <w:r w:rsidRPr="00BC5B2A">
        <w:rPr>
          <w:rFonts w:ascii="Times New Roman" w:hAnsi="Times New Roman" w:cs="Times New Roman"/>
        </w:rPr>
        <w:t>motivazioni</w:t>
      </w:r>
      <w:r w:rsidR="0095067B" w:rsidRPr="00BC5B2A">
        <w:rPr>
          <w:rFonts w:ascii="Times New Roman" w:hAnsi="Times New Roman" w:cs="Times New Roman"/>
        </w:rPr>
        <w:t xml:space="preserve"> </w:t>
      </w:r>
      <w:r w:rsidRPr="00BC5B2A">
        <w:rPr>
          <w:rFonts w:ascii="Times New Roman" w:hAnsi="Times New Roman" w:cs="Times New Roman"/>
        </w:rPr>
        <w:t>che</w:t>
      </w:r>
      <w:r w:rsidR="0095067B" w:rsidRPr="00BC5B2A">
        <w:rPr>
          <w:rFonts w:ascii="Times New Roman" w:hAnsi="Times New Roman" w:cs="Times New Roman"/>
        </w:rPr>
        <w:t xml:space="preserve"> </w:t>
      </w:r>
      <w:r w:rsidRPr="00BC5B2A">
        <w:rPr>
          <w:rFonts w:ascii="Times New Roman" w:hAnsi="Times New Roman" w:cs="Times New Roman"/>
        </w:rPr>
        <w:t>mi</w:t>
      </w:r>
      <w:r w:rsidR="0095067B" w:rsidRPr="00BC5B2A">
        <w:rPr>
          <w:rFonts w:ascii="Times New Roman" w:hAnsi="Times New Roman" w:cs="Times New Roman"/>
        </w:rPr>
        <w:t xml:space="preserve"> </w:t>
      </w:r>
      <w:r w:rsidRPr="00BC5B2A">
        <w:rPr>
          <w:rFonts w:ascii="Times New Roman" w:hAnsi="Times New Roman" w:cs="Times New Roman"/>
        </w:rPr>
        <w:t>hanno</w:t>
      </w:r>
      <w:r w:rsidR="0095067B" w:rsidRPr="00BC5B2A">
        <w:rPr>
          <w:rFonts w:ascii="Times New Roman" w:hAnsi="Times New Roman" w:cs="Times New Roman"/>
        </w:rPr>
        <w:t xml:space="preserve"> </w:t>
      </w:r>
      <w:r w:rsidRPr="00BC5B2A">
        <w:rPr>
          <w:rFonts w:ascii="Times New Roman" w:hAnsi="Times New Roman" w:cs="Times New Roman"/>
        </w:rPr>
        <w:t>spinto</w:t>
      </w:r>
      <w:r w:rsidR="0095067B" w:rsidRPr="00BC5B2A">
        <w:rPr>
          <w:rFonts w:ascii="Times New Roman" w:hAnsi="Times New Roman" w:cs="Times New Roman"/>
        </w:rPr>
        <w:t xml:space="preserve"> </w:t>
      </w:r>
      <w:r w:rsidRPr="00BC5B2A">
        <w:rPr>
          <w:rFonts w:ascii="Times New Roman" w:hAnsi="Times New Roman" w:cs="Times New Roman"/>
        </w:rPr>
        <w:t>ad</w:t>
      </w:r>
      <w:r w:rsidR="0095067B" w:rsidRPr="00BC5B2A">
        <w:rPr>
          <w:rFonts w:ascii="Times New Roman" w:hAnsi="Times New Roman" w:cs="Times New Roman"/>
        </w:rPr>
        <w:t xml:space="preserve"> </w:t>
      </w:r>
      <w:r w:rsidRPr="00BC5B2A">
        <w:rPr>
          <w:rFonts w:ascii="Times New Roman" w:hAnsi="Times New Roman" w:cs="Times New Roman"/>
        </w:rPr>
        <w:t>approfondire</w:t>
      </w:r>
      <w:r w:rsidR="0095067B" w:rsidRPr="00BC5B2A">
        <w:rPr>
          <w:rFonts w:ascii="Times New Roman" w:hAnsi="Times New Roman" w:cs="Times New Roman"/>
        </w:rPr>
        <w:t xml:space="preserve"> </w:t>
      </w:r>
      <w:r w:rsidRPr="00BC5B2A">
        <w:rPr>
          <w:rFonts w:ascii="Times New Roman" w:hAnsi="Times New Roman" w:cs="Times New Roman"/>
        </w:rPr>
        <w:t>tale</w:t>
      </w:r>
      <w:r w:rsidR="0095067B" w:rsidRPr="00BC5B2A">
        <w:rPr>
          <w:rFonts w:ascii="Times New Roman" w:hAnsi="Times New Roman" w:cs="Times New Roman"/>
        </w:rPr>
        <w:t xml:space="preserve"> </w:t>
      </w:r>
      <w:r w:rsidRPr="00BC5B2A">
        <w:rPr>
          <w:rFonts w:ascii="Times New Roman" w:hAnsi="Times New Roman" w:cs="Times New Roman"/>
        </w:rPr>
        <w:t>tema</w:t>
      </w:r>
      <w:r w:rsidR="0095067B" w:rsidRPr="00BC5B2A">
        <w:rPr>
          <w:rFonts w:ascii="Times New Roman" w:hAnsi="Times New Roman" w:cs="Times New Roman"/>
        </w:rPr>
        <w:t xml:space="preserve"> </w:t>
      </w:r>
      <w:r w:rsidRPr="00BC5B2A">
        <w:rPr>
          <w:rFonts w:ascii="Times New Roman" w:hAnsi="Times New Roman" w:cs="Times New Roman"/>
        </w:rPr>
        <w:t>trovano</w:t>
      </w:r>
      <w:r w:rsidR="0095067B" w:rsidRPr="00BC5B2A">
        <w:rPr>
          <w:rFonts w:ascii="Times New Roman" w:hAnsi="Times New Roman" w:cs="Times New Roman"/>
        </w:rPr>
        <w:t xml:space="preserve"> </w:t>
      </w:r>
      <w:r w:rsidRPr="00BC5B2A">
        <w:rPr>
          <w:rFonts w:ascii="Times New Roman" w:hAnsi="Times New Roman" w:cs="Times New Roman"/>
        </w:rPr>
        <w:t>origine</w:t>
      </w:r>
      <w:r w:rsidR="0095067B" w:rsidRPr="00BC5B2A">
        <w:rPr>
          <w:rFonts w:ascii="Times New Roman" w:hAnsi="Times New Roman" w:cs="Times New Roman"/>
        </w:rPr>
        <w:t xml:space="preserve"> </w:t>
      </w:r>
      <w:r w:rsidRPr="00BC5B2A">
        <w:rPr>
          <w:rFonts w:ascii="Times New Roman" w:hAnsi="Times New Roman" w:cs="Times New Roman"/>
        </w:rPr>
        <w:t>nel</w:t>
      </w:r>
      <w:r w:rsidR="0095067B" w:rsidRPr="00BC5B2A">
        <w:rPr>
          <w:rFonts w:ascii="Times New Roman" w:hAnsi="Times New Roman" w:cs="Times New Roman"/>
        </w:rPr>
        <w:t xml:space="preserve"> </w:t>
      </w:r>
      <w:r w:rsidRPr="00BC5B2A">
        <w:rPr>
          <w:rFonts w:ascii="Times New Roman" w:hAnsi="Times New Roman" w:cs="Times New Roman"/>
        </w:rPr>
        <w:t>mio</w:t>
      </w:r>
      <w:r w:rsidR="0095067B" w:rsidRPr="00BC5B2A">
        <w:rPr>
          <w:rFonts w:ascii="Times New Roman" w:hAnsi="Times New Roman" w:cs="Times New Roman"/>
        </w:rPr>
        <w:t xml:space="preserve"> </w:t>
      </w:r>
      <w:r w:rsidRPr="00BC5B2A">
        <w:rPr>
          <w:rFonts w:ascii="Times New Roman" w:hAnsi="Times New Roman" w:cs="Times New Roman"/>
        </w:rPr>
        <w:t>legame con</w:t>
      </w:r>
      <w:r w:rsidR="0095067B" w:rsidRPr="00BC5B2A">
        <w:rPr>
          <w:rFonts w:ascii="Times New Roman" w:hAnsi="Times New Roman" w:cs="Times New Roman"/>
        </w:rPr>
        <w:t xml:space="preserve"> </w:t>
      </w:r>
      <w:r w:rsidRPr="00BC5B2A">
        <w:rPr>
          <w:rFonts w:ascii="Times New Roman" w:hAnsi="Times New Roman" w:cs="Times New Roman"/>
        </w:rPr>
        <w:t>Pesariis,</w:t>
      </w:r>
      <w:r w:rsidR="0095067B" w:rsidRPr="00BC5B2A">
        <w:rPr>
          <w:rFonts w:ascii="Times New Roman" w:hAnsi="Times New Roman" w:cs="Times New Roman"/>
        </w:rPr>
        <w:t xml:space="preserve"> </w:t>
      </w:r>
      <w:r w:rsidRPr="00BC5B2A">
        <w:rPr>
          <w:rFonts w:ascii="Times New Roman" w:hAnsi="Times New Roman" w:cs="Times New Roman"/>
        </w:rPr>
        <w:t>un</w:t>
      </w:r>
      <w:r w:rsidR="0095067B" w:rsidRPr="00BC5B2A">
        <w:rPr>
          <w:rFonts w:ascii="Times New Roman" w:hAnsi="Times New Roman" w:cs="Times New Roman"/>
        </w:rPr>
        <w:t xml:space="preserve"> </w:t>
      </w:r>
      <w:r w:rsidRPr="00BC5B2A">
        <w:rPr>
          <w:rFonts w:ascii="Times New Roman" w:hAnsi="Times New Roman" w:cs="Times New Roman"/>
        </w:rPr>
        <w:t>piccolo</w:t>
      </w:r>
      <w:r w:rsidR="0095067B" w:rsidRPr="00BC5B2A">
        <w:rPr>
          <w:rFonts w:ascii="Times New Roman" w:hAnsi="Times New Roman" w:cs="Times New Roman"/>
        </w:rPr>
        <w:t xml:space="preserve"> </w:t>
      </w:r>
      <w:r w:rsidR="005B2B5A">
        <w:rPr>
          <w:rFonts w:ascii="Times New Roman" w:hAnsi="Times New Roman" w:cs="Times New Roman"/>
        </w:rPr>
        <w:t>paese</w:t>
      </w:r>
      <w:r w:rsidR="0095067B" w:rsidRPr="00BC5B2A">
        <w:rPr>
          <w:rFonts w:ascii="Times New Roman" w:hAnsi="Times New Roman" w:cs="Times New Roman"/>
        </w:rPr>
        <w:t xml:space="preserve"> </w:t>
      </w:r>
      <w:r w:rsidRPr="00BC5B2A">
        <w:rPr>
          <w:rFonts w:ascii="Times New Roman" w:hAnsi="Times New Roman" w:cs="Times New Roman"/>
        </w:rPr>
        <w:t>montano</w:t>
      </w:r>
      <w:r w:rsidR="0095067B" w:rsidRPr="00BC5B2A">
        <w:rPr>
          <w:rFonts w:ascii="Times New Roman" w:hAnsi="Times New Roman" w:cs="Times New Roman"/>
        </w:rPr>
        <w:t xml:space="preserve"> </w:t>
      </w:r>
      <w:r w:rsidRPr="00BC5B2A">
        <w:rPr>
          <w:rFonts w:ascii="Times New Roman" w:hAnsi="Times New Roman" w:cs="Times New Roman"/>
        </w:rPr>
        <w:t>situato</w:t>
      </w:r>
      <w:r w:rsidR="0095067B" w:rsidRPr="00BC5B2A">
        <w:rPr>
          <w:rFonts w:ascii="Times New Roman" w:hAnsi="Times New Roman" w:cs="Times New Roman"/>
        </w:rPr>
        <w:t xml:space="preserve"> </w:t>
      </w:r>
      <w:r w:rsidRPr="00BC5B2A">
        <w:rPr>
          <w:rFonts w:ascii="Times New Roman" w:hAnsi="Times New Roman" w:cs="Times New Roman"/>
        </w:rPr>
        <w:t>in Val</w:t>
      </w:r>
      <w:r w:rsidR="0095067B" w:rsidRPr="00BC5B2A">
        <w:rPr>
          <w:rFonts w:ascii="Times New Roman" w:hAnsi="Times New Roman" w:cs="Times New Roman"/>
        </w:rPr>
        <w:t xml:space="preserve"> </w:t>
      </w:r>
      <w:r w:rsidRPr="00BC5B2A">
        <w:rPr>
          <w:rFonts w:ascii="Times New Roman" w:hAnsi="Times New Roman" w:cs="Times New Roman"/>
        </w:rPr>
        <w:t>Pesarina</w:t>
      </w:r>
      <w:r w:rsidR="0095067B" w:rsidRPr="00BC5B2A">
        <w:rPr>
          <w:rFonts w:ascii="Times New Roman" w:hAnsi="Times New Roman" w:cs="Times New Roman"/>
        </w:rPr>
        <w:t xml:space="preserve">, e nella mia passione per </w:t>
      </w:r>
      <w:r w:rsidRPr="00BC5B2A">
        <w:rPr>
          <w:rFonts w:ascii="Times New Roman" w:hAnsi="Times New Roman" w:cs="Times New Roman"/>
        </w:rPr>
        <w:t>le</w:t>
      </w:r>
      <w:r w:rsidR="0095067B" w:rsidRPr="00BC5B2A">
        <w:rPr>
          <w:rFonts w:ascii="Times New Roman" w:hAnsi="Times New Roman" w:cs="Times New Roman"/>
        </w:rPr>
        <w:t xml:space="preserve"> belle </w:t>
      </w:r>
      <w:r w:rsidRPr="00BC5B2A">
        <w:rPr>
          <w:rFonts w:ascii="Times New Roman" w:hAnsi="Times New Roman" w:cs="Times New Roman"/>
        </w:rPr>
        <w:t xml:space="preserve">Dolomiti Pesarine, </w:t>
      </w:r>
      <w:r w:rsidR="003A3F89">
        <w:rPr>
          <w:rFonts w:ascii="Times New Roman" w:hAnsi="Times New Roman" w:cs="Times New Roman"/>
        </w:rPr>
        <w:t xml:space="preserve">situate </w:t>
      </w:r>
      <w:r w:rsidR="0095067B" w:rsidRPr="00BC5B2A">
        <w:rPr>
          <w:rFonts w:ascii="Times New Roman" w:hAnsi="Times New Roman" w:cs="Times New Roman"/>
        </w:rPr>
        <w:t>tra Carnia e Cadore</w:t>
      </w:r>
      <w:r w:rsidRPr="00BC5B2A">
        <w:rPr>
          <w:rFonts w:ascii="Times New Roman" w:hAnsi="Times New Roman" w:cs="Times New Roman"/>
        </w:rPr>
        <w:t>.</w:t>
      </w:r>
      <w:r w:rsidR="00484DD3">
        <w:rPr>
          <w:rFonts w:ascii="Times New Roman" w:hAnsi="Times New Roman" w:cs="Times New Roman"/>
        </w:rPr>
        <w:t xml:space="preserve"> Qua riporto due pagine di archivio dello storico </w:t>
      </w:r>
      <w:proofErr w:type="gramStart"/>
      <w:r w:rsidR="00484DD3">
        <w:rPr>
          <w:rFonts w:ascii="Times New Roman" w:hAnsi="Times New Roman" w:cs="Times New Roman"/>
        </w:rPr>
        <w:t>periodico</w:t>
      </w:r>
      <w:proofErr w:type="gramEnd"/>
      <w:r w:rsidR="00484DD3">
        <w:rPr>
          <w:rFonts w:ascii="Times New Roman" w:hAnsi="Times New Roman" w:cs="Times New Roman"/>
        </w:rPr>
        <w:t xml:space="preserve"> </w:t>
      </w:r>
      <w:r w:rsidR="00484DD3" w:rsidRPr="00484DD3">
        <w:rPr>
          <w:rFonts w:ascii="Times New Roman" w:hAnsi="Times New Roman" w:cs="Times New Roman"/>
          <w:i/>
          <w:iCs/>
        </w:rPr>
        <w:t>La rivista del Club Alpino Italiano</w:t>
      </w:r>
      <w:r w:rsidR="00484DD3">
        <w:rPr>
          <w:rFonts w:ascii="Times New Roman" w:hAnsi="Times New Roman" w:cs="Times New Roman"/>
          <w:i/>
          <w:iCs/>
        </w:rPr>
        <w:t xml:space="preserve"> </w:t>
      </w:r>
      <w:r w:rsidR="00484DD3">
        <w:rPr>
          <w:rFonts w:ascii="Times New Roman" w:hAnsi="Times New Roman" w:cs="Times New Roman"/>
        </w:rPr>
        <w:t>del 1990</w:t>
      </w:r>
      <w:r w:rsidR="002D624B">
        <w:rPr>
          <w:rFonts w:ascii="Times New Roman" w:hAnsi="Times New Roman" w:cs="Times New Roman"/>
        </w:rPr>
        <w:t xml:space="preserve"> in cui si celebra il centenario dalla prima ascensione </w:t>
      </w:r>
      <w:r w:rsidR="005B2B5A">
        <w:rPr>
          <w:rFonts w:ascii="Times New Roman" w:hAnsi="Times New Roman" w:cs="Times New Roman"/>
        </w:rPr>
        <w:t>in</w:t>
      </w:r>
      <w:r w:rsidR="002D624B">
        <w:rPr>
          <w:rFonts w:ascii="Times New Roman" w:hAnsi="Times New Roman" w:cs="Times New Roman"/>
        </w:rPr>
        <w:t xml:space="preserve"> Dolomiti Pesarine</w:t>
      </w:r>
      <w:r w:rsidR="00484DD3">
        <w:rPr>
          <w:rFonts w:ascii="Times New Roman" w:hAnsi="Times New Roman" w:cs="Times New Roman"/>
        </w:rPr>
        <w:t>.</w:t>
      </w:r>
    </w:p>
    <w:p w14:paraId="11CC7938" w14:textId="25F0251E" w:rsidR="00E86BBA" w:rsidRDefault="009259A0" w:rsidP="00E222B1">
      <w:pPr>
        <w:spacing w:line="240" w:lineRule="auto"/>
        <w:jc w:val="both"/>
        <w:rPr>
          <w:rFonts w:ascii="Times New Roman" w:hAnsi="Times New Roman" w:cs="Times New Roman"/>
        </w:rPr>
      </w:pPr>
      <w:r w:rsidRPr="00BC5B2A">
        <w:rPr>
          <w:rFonts w:ascii="Times New Roman" w:hAnsi="Times New Roman" w:cs="Times New Roman"/>
        </w:rPr>
        <w:t>Il</w:t>
      </w:r>
      <w:r w:rsidR="0095067B" w:rsidRPr="00BC5B2A">
        <w:rPr>
          <w:rFonts w:ascii="Times New Roman" w:hAnsi="Times New Roman" w:cs="Times New Roman"/>
        </w:rPr>
        <w:t xml:space="preserve"> </w:t>
      </w:r>
      <w:r w:rsidRPr="00BC5B2A">
        <w:rPr>
          <w:rFonts w:ascii="Times New Roman" w:hAnsi="Times New Roman" w:cs="Times New Roman"/>
        </w:rPr>
        <w:t>progetto</w:t>
      </w:r>
      <w:r w:rsidR="005A004E" w:rsidRPr="00BC5B2A">
        <w:rPr>
          <w:rFonts w:ascii="Times New Roman" w:hAnsi="Times New Roman" w:cs="Times New Roman"/>
        </w:rPr>
        <w:t xml:space="preserve">, totalmente inedito, </w:t>
      </w:r>
      <w:r w:rsidRPr="00BC5B2A">
        <w:rPr>
          <w:rFonts w:ascii="Times New Roman" w:hAnsi="Times New Roman" w:cs="Times New Roman"/>
        </w:rPr>
        <w:t>d</w:t>
      </w:r>
      <w:r w:rsidR="005A004E" w:rsidRPr="00BC5B2A">
        <w:rPr>
          <w:rFonts w:ascii="Times New Roman" w:hAnsi="Times New Roman" w:cs="Times New Roman"/>
        </w:rPr>
        <w:t>ell’</w:t>
      </w:r>
      <w:r w:rsidRPr="00BC5B2A">
        <w:rPr>
          <w:rFonts w:ascii="Times New Roman" w:hAnsi="Times New Roman" w:cs="Times New Roman"/>
        </w:rPr>
        <w:t>individuazione</w:t>
      </w:r>
      <w:r w:rsidR="0095067B" w:rsidRPr="00BC5B2A">
        <w:rPr>
          <w:rFonts w:ascii="Times New Roman" w:hAnsi="Times New Roman" w:cs="Times New Roman"/>
        </w:rPr>
        <w:t xml:space="preserve"> </w:t>
      </w:r>
      <w:r w:rsidRPr="00BC5B2A">
        <w:rPr>
          <w:rFonts w:ascii="Times New Roman" w:hAnsi="Times New Roman" w:cs="Times New Roman"/>
        </w:rPr>
        <w:t>di</w:t>
      </w:r>
      <w:r w:rsidR="0095067B" w:rsidRPr="00BC5B2A">
        <w:rPr>
          <w:rFonts w:ascii="Times New Roman" w:hAnsi="Times New Roman" w:cs="Times New Roman"/>
        </w:rPr>
        <w:t xml:space="preserve"> </w:t>
      </w:r>
      <w:r w:rsidRPr="00BC5B2A">
        <w:rPr>
          <w:rFonts w:ascii="Times New Roman" w:hAnsi="Times New Roman" w:cs="Times New Roman"/>
        </w:rPr>
        <w:t>u</w:t>
      </w:r>
      <w:r w:rsidR="005A004E" w:rsidRPr="00BC5B2A">
        <w:rPr>
          <w:rFonts w:ascii="Times New Roman" w:hAnsi="Times New Roman" w:cs="Times New Roman"/>
        </w:rPr>
        <w:t xml:space="preserve">n possibile parco naturale </w:t>
      </w:r>
      <w:r w:rsidR="006A1F90" w:rsidRPr="00BC5B2A">
        <w:rPr>
          <w:rFonts w:ascii="Times New Roman" w:hAnsi="Times New Roman" w:cs="Times New Roman"/>
        </w:rPr>
        <w:t xml:space="preserve">deriva </w:t>
      </w:r>
      <w:r w:rsidRPr="00BC5B2A">
        <w:rPr>
          <w:rFonts w:ascii="Times New Roman" w:hAnsi="Times New Roman" w:cs="Times New Roman"/>
        </w:rPr>
        <w:t>dalle consistenti</w:t>
      </w:r>
      <w:r w:rsidR="0095067B" w:rsidRPr="00BC5B2A">
        <w:rPr>
          <w:rFonts w:ascii="Times New Roman" w:hAnsi="Times New Roman" w:cs="Times New Roman"/>
        </w:rPr>
        <w:t xml:space="preserve"> </w:t>
      </w:r>
      <w:r w:rsidRPr="00BC5B2A">
        <w:rPr>
          <w:rFonts w:ascii="Times New Roman" w:hAnsi="Times New Roman" w:cs="Times New Roman"/>
        </w:rPr>
        <w:t>potenzialità</w:t>
      </w:r>
      <w:r w:rsidR="0095067B" w:rsidRPr="00BC5B2A">
        <w:rPr>
          <w:rFonts w:ascii="Times New Roman" w:hAnsi="Times New Roman" w:cs="Times New Roman"/>
        </w:rPr>
        <w:t xml:space="preserve"> </w:t>
      </w:r>
      <w:r w:rsidRPr="00BC5B2A">
        <w:rPr>
          <w:rFonts w:ascii="Times New Roman" w:hAnsi="Times New Roman" w:cs="Times New Roman"/>
        </w:rPr>
        <w:t>e</w:t>
      </w:r>
      <w:r w:rsidR="0095067B" w:rsidRPr="00BC5B2A">
        <w:rPr>
          <w:rFonts w:ascii="Times New Roman" w:hAnsi="Times New Roman" w:cs="Times New Roman"/>
        </w:rPr>
        <w:t xml:space="preserve"> </w:t>
      </w:r>
      <w:r w:rsidRPr="00BC5B2A">
        <w:rPr>
          <w:rFonts w:ascii="Times New Roman" w:hAnsi="Times New Roman" w:cs="Times New Roman"/>
        </w:rPr>
        <w:t>risorse</w:t>
      </w:r>
      <w:r w:rsidR="0095067B" w:rsidRPr="00BC5B2A">
        <w:rPr>
          <w:rFonts w:ascii="Times New Roman" w:hAnsi="Times New Roman" w:cs="Times New Roman"/>
        </w:rPr>
        <w:t xml:space="preserve"> </w:t>
      </w:r>
      <w:r w:rsidRPr="00BC5B2A">
        <w:rPr>
          <w:rFonts w:ascii="Times New Roman" w:hAnsi="Times New Roman" w:cs="Times New Roman"/>
        </w:rPr>
        <w:t>naturalistico-ambientali,</w:t>
      </w:r>
      <w:r w:rsidR="0095067B" w:rsidRPr="00BC5B2A">
        <w:rPr>
          <w:rFonts w:ascii="Times New Roman" w:hAnsi="Times New Roman" w:cs="Times New Roman"/>
        </w:rPr>
        <w:t xml:space="preserve"> </w:t>
      </w:r>
      <w:r w:rsidRPr="00BC5B2A">
        <w:rPr>
          <w:rFonts w:ascii="Times New Roman" w:hAnsi="Times New Roman" w:cs="Times New Roman"/>
        </w:rPr>
        <w:t>quindi</w:t>
      </w:r>
      <w:r w:rsidR="0095067B" w:rsidRPr="00BC5B2A">
        <w:rPr>
          <w:rFonts w:ascii="Times New Roman" w:hAnsi="Times New Roman" w:cs="Times New Roman"/>
        </w:rPr>
        <w:t xml:space="preserve"> </w:t>
      </w:r>
      <w:r w:rsidRPr="00BC5B2A">
        <w:rPr>
          <w:rFonts w:ascii="Times New Roman" w:hAnsi="Times New Roman" w:cs="Times New Roman"/>
        </w:rPr>
        <w:t>ecologiche,</w:t>
      </w:r>
      <w:r w:rsidR="0095067B" w:rsidRPr="00BC5B2A">
        <w:rPr>
          <w:rFonts w:ascii="Times New Roman" w:hAnsi="Times New Roman" w:cs="Times New Roman"/>
        </w:rPr>
        <w:t xml:space="preserve"> </w:t>
      </w:r>
      <w:r w:rsidRPr="00BC5B2A">
        <w:rPr>
          <w:rFonts w:ascii="Times New Roman" w:hAnsi="Times New Roman" w:cs="Times New Roman"/>
        </w:rPr>
        <w:t>e</w:t>
      </w:r>
      <w:r w:rsidR="0095067B" w:rsidRPr="00BC5B2A">
        <w:rPr>
          <w:rFonts w:ascii="Times New Roman" w:hAnsi="Times New Roman" w:cs="Times New Roman"/>
        </w:rPr>
        <w:t xml:space="preserve"> </w:t>
      </w:r>
      <w:r w:rsidRPr="00BC5B2A">
        <w:rPr>
          <w:rFonts w:ascii="Times New Roman" w:hAnsi="Times New Roman" w:cs="Times New Roman"/>
        </w:rPr>
        <w:t>storico-culturali, quindi etnografiche, che offre il territorio, purtroppo oggi poco conosciute e valorizzate e, forse, sottostimate e svalutate.</w:t>
      </w:r>
      <w:r w:rsidR="003464C5">
        <w:rPr>
          <w:rFonts w:ascii="Times New Roman" w:hAnsi="Times New Roman" w:cs="Times New Roman"/>
        </w:rPr>
        <w:t xml:space="preserve"> Situazione </w:t>
      </w:r>
      <w:r w:rsidR="00EB2216">
        <w:rPr>
          <w:rFonts w:ascii="Times New Roman" w:hAnsi="Times New Roman" w:cs="Times New Roman"/>
        </w:rPr>
        <w:t xml:space="preserve">questa che è </w:t>
      </w:r>
      <w:r w:rsidR="003464C5">
        <w:rPr>
          <w:rFonts w:ascii="Times New Roman" w:hAnsi="Times New Roman" w:cs="Times New Roman"/>
        </w:rPr>
        <w:t xml:space="preserve">tipica e comune a tante altre zone montane alpine e appenniniche </w:t>
      </w:r>
      <w:r w:rsidR="002D624B">
        <w:rPr>
          <w:rFonts w:ascii="Times New Roman" w:hAnsi="Times New Roman" w:cs="Times New Roman"/>
        </w:rPr>
        <w:t>di alto valore</w:t>
      </w:r>
      <w:r w:rsidR="00E40721">
        <w:rPr>
          <w:rFonts w:ascii="Times New Roman" w:hAnsi="Times New Roman" w:cs="Times New Roman"/>
        </w:rPr>
        <w:t xml:space="preserve">, </w:t>
      </w:r>
      <w:r w:rsidR="002D624B">
        <w:rPr>
          <w:rFonts w:ascii="Times New Roman" w:hAnsi="Times New Roman" w:cs="Times New Roman"/>
        </w:rPr>
        <w:t>caratterizzate da forte abbandono, sconosciute ai più, e</w:t>
      </w:r>
      <w:r w:rsidR="002D624B" w:rsidRPr="002D624B">
        <w:rPr>
          <w:rFonts w:ascii="Times New Roman" w:hAnsi="Times New Roman" w:cs="Times New Roman"/>
        </w:rPr>
        <w:t>stern</w:t>
      </w:r>
      <w:r w:rsidR="002D624B">
        <w:rPr>
          <w:rFonts w:ascii="Times New Roman" w:hAnsi="Times New Roman" w:cs="Times New Roman"/>
        </w:rPr>
        <w:t>e</w:t>
      </w:r>
      <w:r w:rsidR="002D624B" w:rsidRPr="002D624B">
        <w:rPr>
          <w:rFonts w:ascii="Times New Roman" w:hAnsi="Times New Roman" w:cs="Times New Roman"/>
        </w:rPr>
        <w:t xml:space="preserve"> alle</w:t>
      </w:r>
      <w:r w:rsidR="002D624B">
        <w:rPr>
          <w:rFonts w:ascii="Times New Roman" w:hAnsi="Times New Roman" w:cs="Times New Roman"/>
        </w:rPr>
        <w:t xml:space="preserve"> principali</w:t>
      </w:r>
      <w:r w:rsidR="002D624B" w:rsidRPr="002D624B">
        <w:rPr>
          <w:rFonts w:ascii="Times New Roman" w:hAnsi="Times New Roman" w:cs="Times New Roman"/>
        </w:rPr>
        <w:t xml:space="preserve"> rotte turistiche</w:t>
      </w:r>
      <w:r w:rsidR="009C673B">
        <w:rPr>
          <w:rFonts w:ascii="Times New Roman" w:hAnsi="Times New Roman" w:cs="Times New Roman"/>
        </w:rPr>
        <w:t xml:space="preserve"> famose</w:t>
      </w:r>
      <w:r w:rsidR="002D624B">
        <w:rPr>
          <w:rFonts w:ascii="Times New Roman" w:hAnsi="Times New Roman" w:cs="Times New Roman"/>
        </w:rPr>
        <w:t xml:space="preserve"> e </w:t>
      </w:r>
      <w:r w:rsidR="003464C5">
        <w:rPr>
          <w:rFonts w:ascii="Times New Roman" w:hAnsi="Times New Roman" w:cs="Times New Roman"/>
        </w:rPr>
        <w:t>risparmiate dal turismo massivo.</w:t>
      </w:r>
      <w:r w:rsidR="00EB2216">
        <w:rPr>
          <w:rFonts w:ascii="Times New Roman" w:hAnsi="Times New Roman" w:cs="Times New Roman"/>
        </w:rPr>
        <w:t xml:space="preserve"> </w:t>
      </w:r>
      <w:r w:rsidR="00EB2216" w:rsidRPr="00EB2216">
        <w:rPr>
          <w:rFonts w:ascii="Times New Roman" w:hAnsi="Times New Roman" w:cs="Times New Roman"/>
        </w:rPr>
        <w:t xml:space="preserve">La tesi è nata </w:t>
      </w:r>
      <w:r w:rsidR="00EB2216">
        <w:rPr>
          <w:rFonts w:ascii="Times New Roman" w:hAnsi="Times New Roman" w:cs="Times New Roman"/>
        </w:rPr>
        <w:t xml:space="preserve">proprio </w:t>
      </w:r>
      <w:r w:rsidR="00EB2216" w:rsidRPr="00EB2216">
        <w:rPr>
          <w:rFonts w:ascii="Times New Roman" w:hAnsi="Times New Roman" w:cs="Times New Roman"/>
        </w:rPr>
        <w:t>dall’esigenza di capire come contrastare lo spopolamento di una valle dolomitica di straordinaria bellezza</w:t>
      </w:r>
      <w:r w:rsidR="00EB2216">
        <w:rPr>
          <w:rFonts w:ascii="Times New Roman" w:hAnsi="Times New Roman" w:cs="Times New Roman"/>
        </w:rPr>
        <w:t>, pa</w:t>
      </w:r>
      <w:r w:rsidR="00EB2216" w:rsidRPr="00EB2216">
        <w:rPr>
          <w:rFonts w:ascii="Times New Roman" w:hAnsi="Times New Roman" w:cs="Times New Roman"/>
        </w:rPr>
        <w:t>rtendo non tanto dalla tutela quanto dallo sviluppo, valorizzando</w:t>
      </w:r>
      <w:r w:rsidR="00E40721">
        <w:rPr>
          <w:rFonts w:ascii="Times New Roman" w:hAnsi="Times New Roman" w:cs="Times New Roman"/>
        </w:rPr>
        <w:t xml:space="preserve"> </w:t>
      </w:r>
      <w:r w:rsidR="00EB2216">
        <w:rPr>
          <w:rFonts w:ascii="Times New Roman" w:hAnsi="Times New Roman" w:cs="Times New Roman"/>
        </w:rPr>
        <w:t>l</w:t>
      </w:r>
      <w:r w:rsidR="00E40721">
        <w:rPr>
          <w:rFonts w:ascii="Times New Roman" w:hAnsi="Times New Roman" w:cs="Times New Roman"/>
        </w:rPr>
        <w:t>e</w:t>
      </w:r>
      <w:r w:rsidR="00EB2216">
        <w:rPr>
          <w:rFonts w:ascii="Times New Roman" w:hAnsi="Times New Roman" w:cs="Times New Roman"/>
        </w:rPr>
        <w:t xml:space="preserve"> </w:t>
      </w:r>
      <w:r w:rsidR="00EB2216" w:rsidRPr="00EB2216">
        <w:rPr>
          <w:rFonts w:ascii="Times New Roman" w:hAnsi="Times New Roman" w:cs="Times New Roman"/>
        </w:rPr>
        <w:t>potenzial</w:t>
      </w:r>
      <w:r w:rsidR="00E40721">
        <w:rPr>
          <w:rFonts w:ascii="Times New Roman" w:hAnsi="Times New Roman" w:cs="Times New Roman"/>
        </w:rPr>
        <w:t>ità</w:t>
      </w:r>
      <w:r w:rsidR="00EB2216" w:rsidRPr="00EB2216">
        <w:rPr>
          <w:rFonts w:ascii="Times New Roman" w:hAnsi="Times New Roman" w:cs="Times New Roman"/>
        </w:rPr>
        <w:t xml:space="preserve"> </w:t>
      </w:r>
      <w:r w:rsidR="00E40721">
        <w:rPr>
          <w:rFonts w:ascii="Times New Roman" w:hAnsi="Times New Roman" w:cs="Times New Roman"/>
        </w:rPr>
        <w:t xml:space="preserve">naturali-culturali </w:t>
      </w:r>
      <w:r w:rsidR="00EB2216" w:rsidRPr="00EB2216">
        <w:rPr>
          <w:rFonts w:ascii="Times New Roman" w:hAnsi="Times New Roman" w:cs="Times New Roman"/>
        </w:rPr>
        <w:t>come leva per rilanciare il territorio</w:t>
      </w:r>
      <w:r w:rsidR="00EB2216">
        <w:rPr>
          <w:rFonts w:ascii="Times New Roman" w:hAnsi="Times New Roman" w:cs="Times New Roman"/>
        </w:rPr>
        <w:t xml:space="preserve"> e la sua economia</w:t>
      </w:r>
      <w:r w:rsidR="00EB2216" w:rsidRPr="00EB2216">
        <w:rPr>
          <w:rFonts w:ascii="Times New Roman" w:hAnsi="Times New Roman" w:cs="Times New Roman"/>
        </w:rPr>
        <w:t>.</w:t>
      </w:r>
    </w:p>
    <w:p w14:paraId="289FF2B3" w14:textId="27B8B737" w:rsidR="00053E98" w:rsidRDefault="00E86BBA" w:rsidP="000E12E2">
      <w:pPr>
        <w:spacing w:line="240" w:lineRule="auto"/>
        <w:jc w:val="both"/>
        <w:rPr>
          <w:rFonts w:ascii="Times New Roman" w:hAnsi="Times New Roman" w:cs="Times New Roman"/>
        </w:rPr>
      </w:pPr>
      <w:r w:rsidRPr="00BC5B2A">
        <w:rPr>
          <w:rFonts w:ascii="Times New Roman" w:hAnsi="Times New Roman" w:cs="Times New Roman"/>
        </w:rPr>
        <w:t>In primis, ho passato in rassegna lo stato dell’arte sulle principali forme e azioni di tutela ambientale dal punto di vista politico (programmi, piani e strategie), giuridico-legislativo (regolamenti, direttive, legge e decreti) e di pianificazione</w:t>
      </w:r>
      <w:r w:rsidR="00E76E82">
        <w:rPr>
          <w:rFonts w:ascii="Times New Roman" w:hAnsi="Times New Roman" w:cs="Times New Roman"/>
        </w:rPr>
        <w:t xml:space="preserve">, </w:t>
      </w:r>
      <w:r w:rsidRPr="00BC5B2A">
        <w:rPr>
          <w:rFonts w:ascii="Times New Roman" w:hAnsi="Times New Roman" w:cs="Times New Roman"/>
        </w:rPr>
        <w:t xml:space="preserve">nei vari livelli gerarchici di </w:t>
      </w:r>
      <w:r w:rsidRPr="00BC5B2A">
        <w:rPr>
          <w:rFonts w:ascii="Times New Roman" w:hAnsi="Times New Roman" w:cs="Times New Roman"/>
          <w:i/>
          <w:iCs/>
        </w:rPr>
        <w:t>policy</w:t>
      </w:r>
      <w:r w:rsidRPr="00BC5B2A">
        <w:rPr>
          <w:rFonts w:ascii="Times New Roman" w:hAnsi="Times New Roman" w:cs="Times New Roman"/>
        </w:rPr>
        <w:t xml:space="preserve">. Qua cito solo le più strettamente significative, come la </w:t>
      </w:r>
      <w:r w:rsidRPr="00BC5B2A">
        <w:rPr>
          <w:rFonts w:ascii="Times New Roman" w:hAnsi="Times New Roman" w:cs="Times New Roman"/>
          <w:i/>
          <w:iCs/>
        </w:rPr>
        <w:t>Strategia Europea per la Biodiversità al 2030</w:t>
      </w:r>
      <w:r w:rsidRPr="00BC5B2A">
        <w:rPr>
          <w:rFonts w:ascii="Times New Roman" w:hAnsi="Times New Roman" w:cs="Times New Roman"/>
        </w:rPr>
        <w:t xml:space="preserve"> e il </w:t>
      </w:r>
      <w:r w:rsidRPr="00BC5B2A">
        <w:rPr>
          <w:rFonts w:ascii="Times New Roman" w:hAnsi="Times New Roman" w:cs="Times New Roman"/>
          <w:i/>
          <w:iCs/>
        </w:rPr>
        <w:t>Quadro Globale per la Biodiversità di Kunming-Montreal post 2020</w:t>
      </w:r>
      <w:r w:rsidRPr="00BC5B2A">
        <w:rPr>
          <w:rFonts w:ascii="Times New Roman" w:hAnsi="Times New Roman" w:cs="Times New Roman"/>
        </w:rPr>
        <w:t>, che vedono l’obiettivo di raggiungere entro il 2030 il target del 30% della protezione di terra e mare.</w:t>
      </w:r>
      <w:r w:rsidR="00053E98">
        <w:rPr>
          <w:rFonts w:ascii="Times New Roman" w:hAnsi="Times New Roman" w:cs="Times New Roman"/>
        </w:rPr>
        <w:t xml:space="preserve"> </w:t>
      </w:r>
      <w:r w:rsidR="00053E98" w:rsidRPr="00053E98">
        <w:rPr>
          <w:rFonts w:ascii="Times New Roman" w:hAnsi="Times New Roman" w:cs="Times New Roman"/>
        </w:rPr>
        <w:t xml:space="preserve">In questo articolato panorama di documenti, mi auguro che possa presto trovare spazio anche la tanto attesa legge sulla montagna, uno strumento </w:t>
      </w:r>
      <w:r w:rsidR="00053E98">
        <w:rPr>
          <w:rFonts w:ascii="Times New Roman" w:hAnsi="Times New Roman" w:cs="Times New Roman"/>
        </w:rPr>
        <w:t xml:space="preserve">normativo </w:t>
      </w:r>
      <w:r w:rsidR="00053E98" w:rsidRPr="00053E98">
        <w:rPr>
          <w:rFonts w:ascii="Times New Roman" w:hAnsi="Times New Roman" w:cs="Times New Roman"/>
        </w:rPr>
        <w:t>fondamentale per dare finalmente</w:t>
      </w:r>
      <w:r w:rsidR="00053E98">
        <w:rPr>
          <w:rFonts w:ascii="Times New Roman" w:hAnsi="Times New Roman" w:cs="Times New Roman"/>
        </w:rPr>
        <w:t xml:space="preserve"> </w:t>
      </w:r>
      <w:r w:rsidR="00053E98" w:rsidRPr="00053E98">
        <w:rPr>
          <w:rFonts w:ascii="Times New Roman" w:hAnsi="Times New Roman" w:cs="Times New Roman"/>
        </w:rPr>
        <w:t>supporto concreto a</w:t>
      </w:r>
      <w:r w:rsidR="00053E98">
        <w:rPr>
          <w:rFonts w:ascii="Times New Roman" w:hAnsi="Times New Roman" w:cs="Times New Roman"/>
        </w:rPr>
        <w:t>lle terre alte</w:t>
      </w:r>
      <w:r w:rsidR="00053E98" w:rsidRPr="00053E98">
        <w:rPr>
          <w:rFonts w:ascii="Times New Roman" w:hAnsi="Times New Roman" w:cs="Times New Roman"/>
        </w:rPr>
        <w:t xml:space="preserve"> </w:t>
      </w:r>
      <w:r w:rsidR="00053E98">
        <w:rPr>
          <w:rFonts w:ascii="Times New Roman" w:hAnsi="Times New Roman" w:cs="Times New Roman"/>
        </w:rPr>
        <w:t xml:space="preserve">e </w:t>
      </w:r>
      <w:r w:rsidR="00053E98" w:rsidRPr="00053E98">
        <w:rPr>
          <w:rFonts w:ascii="Times New Roman" w:hAnsi="Times New Roman" w:cs="Times New Roman"/>
        </w:rPr>
        <w:t>alle comunità che l</w:t>
      </w:r>
      <w:r w:rsidR="00053E98">
        <w:rPr>
          <w:rFonts w:ascii="Times New Roman" w:hAnsi="Times New Roman" w:cs="Times New Roman"/>
        </w:rPr>
        <w:t>e</w:t>
      </w:r>
      <w:r w:rsidR="00053E98" w:rsidRPr="00053E98">
        <w:rPr>
          <w:rFonts w:ascii="Times New Roman" w:hAnsi="Times New Roman" w:cs="Times New Roman"/>
        </w:rPr>
        <w:t xml:space="preserve"> abitano</w:t>
      </w:r>
      <w:r w:rsidR="00053E98">
        <w:rPr>
          <w:rFonts w:ascii="Times New Roman" w:hAnsi="Times New Roman" w:cs="Times New Roman"/>
        </w:rPr>
        <w:t>, attivando politiche mirate che rafforzino la vitalità dei territori contrastando lo spopolamento</w:t>
      </w:r>
      <w:r w:rsidR="00053E98" w:rsidRPr="00053E98">
        <w:rPr>
          <w:rFonts w:ascii="Times New Roman" w:hAnsi="Times New Roman" w:cs="Times New Roman"/>
        </w:rPr>
        <w:t>.</w:t>
      </w:r>
    </w:p>
    <w:p w14:paraId="156A1749" w14:textId="0E2E7C08" w:rsidR="003464C5" w:rsidRPr="00BC5B2A" w:rsidRDefault="00913FCD" w:rsidP="00913FCD">
      <w:pPr>
        <w:spacing w:line="240" w:lineRule="auto"/>
        <w:jc w:val="both"/>
        <w:rPr>
          <w:rFonts w:ascii="Times New Roman" w:hAnsi="Times New Roman" w:cs="Times New Roman"/>
        </w:rPr>
      </w:pPr>
      <w:r>
        <w:rPr>
          <w:rFonts w:ascii="Times New Roman" w:hAnsi="Times New Roman" w:cs="Times New Roman"/>
        </w:rPr>
        <w:t>L’</w:t>
      </w:r>
      <w:r w:rsidRPr="00913FCD">
        <w:rPr>
          <w:rFonts w:ascii="Times New Roman" w:hAnsi="Times New Roman" w:cs="Times New Roman"/>
        </w:rPr>
        <w:t>obiettivo di proteggere il 30% delle aree terrestri e il 30% delle aree marine</w:t>
      </w:r>
      <w:r>
        <w:rPr>
          <w:rFonts w:ascii="Times New Roman" w:hAnsi="Times New Roman" w:cs="Times New Roman"/>
        </w:rPr>
        <w:t xml:space="preserve"> </w:t>
      </w:r>
      <w:r w:rsidRPr="00913FCD">
        <w:rPr>
          <w:rFonts w:ascii="Times New Roman" w:hAnsi="Times New Roman" w:cs="Times New Roman"/>
        </w:rPr>
        <w:t>mondiali entro il 2030</w:t>
      </w:r>
      <w:r>
        <w:rPr>
          <w:rFonts w:ascii="Times New Roman" w:hAnsi="Times New Roman" w:cs="Times New Roman"/>
        </w:rPr>
        <w:t xml:space="preserve"> concordato in occasione della COP15 della Convenzione sulla diversità biologica è stato poi ribadito anche in occasione della successiva COP16 dell’anno scorso. A che punto siamo in Italia?</w:t>
      </w:r>
      <w:r w:rsidR="00481A21">
        <w:rPr>
          <w:rFonts w:ascii="Times New Roman" w:hAnsi="Times New Roman" w:cs="Times New Roman"/>
        </w:rPr>
        <w:t xml:space="preserve"> </w:t>
      </w:r>
      <w:r w:rsidR="00481A21" w:rsidRPr="00481A21">
        <w:rPr>
          <w:rFonts w:ascii="Times New Roman" w:hAnsi="Times New Roman" w:cs="Times New Roman"/>
        </w:rPr>
        <w:t xml:space="preserve">Nel complesso, il sistema delle aree naturali protette nazionali e regionali, integrato insieme alla </w:t>
      </w:r>
      <w:r w:rsidR="00481A21">
        <w:rPr>
          <w:rFonts w:ascii="Times New Roman" w:hAnsi="Times New Roman" w:cs="Times New Roman"/>
        </w:rPr>
        <w:t>r</w:t>
      </w:r>
      <w:r w:rsidR="00481A21" w:rsidRPr="00481A21">
        <w:rPr>
          <w:rFonts w:ascii="Times New Roman" w:hAnsi="Times New Roman" w:cs="Times New Roman"/>
        </w:rPr>
        <w:t xml:space="preserve">ete Natura 2000 e al netto delle sovrapposizioni, copre attualmente un’estensione </w:t>
      </w:r>
      <w:r w:rsidR="00481A21">
        <w:rPr>
          <w:rFonts w:ascii="Times New Roman" w:hAnsi="Times New Roman" w:cs="Times New Roman"/>
        </w:rPr>
        <w:t>del</w:t>
      </w:r>
      <w:r w:rsidR="00481A21" w:rsidRPr="00481A21">
        <w:rPr>
          <w:rFonts w:ascii="Times New Roman" w:hAnsi="Times New Roman" w:cs="Times New Roman"/>
        </w:rPr>
        <w:t xml:space="preserve"> 21,7% del territorio italiano e </w:t>
      </w:r>
      <w:r w:rsidR="00481A21">
        <w:rPr>
          <w:rFonts w:ascii="Times New Roman" w:hAnsi="Times New Roman" w:cs="Times New Roman"/>
        </w:rPr>
        <w:t>del</w:t>
      </w:r>
      <w:r w:rsidR="00481A21" w:rsidRPr="00481A21">
        <w:rPr>
          <w:rFonts w:ascii="Times New Roman" w:hAnsi="Times New Roman" w:cs="Times New Roman"/>
        </w:rPr>
        <w:t xml:space="preserve"> 11,2% delle acque </w:t>
      </w:r>
      <w:r w:rsidR="005B2B5A">
        <w:rPr>
          <w:rFonts w:ascii="Times New Roman" w:hAnsi="Times New Roman" w:cs="Times New Roman"/>
        </w:rPr>
        <w:t xml:space="preserve">marine </w:t>
      </w:r>
      <w:r w:rsidR="00481A21">
        <w:rPr>
          <w:rFonts w:ascii="Times New Roman" w:hAnsi="Times New Roman" w:cs="Times New Roman"/>
        </w:rPr>
        <w:t>italiane.</w:t>
      </w:r>
    </w:p>
    <w:p w14:paraId="6AC0CF61" w14:textId="6641FCA1" w:rsidR="002B5BAE" w:rsidRDefault="005A004E" w:rsidP="000E12E2">
      <w:pPr>
        <w:spacing w:line="240" w:lineRule="auto"/>
        <w:jc w:val="both"/>
        <w:rPr>
          <w:rFonts w:ascii="Times New Roman" w:hAnsi="Times New Roman" w:cs="Times New Roman"/>
        </w:rPr>
      </w:pPr>
      <w:r w:rsidRPr="00BC5B2A">
        <w:rPr>
          <w:rFonts w:ascii="Times New Roman" w:hAnsi="Times New Roman" w:cs="Times New Roman"/>
        </w:rPr>
        <w:t>Il lavoro</w:t>
      </w:r>
      <w:r w:rsidR="00481A21">
        <w:rPr>
          <w:rFonts w:ascii="Times New Roman" w:hAnsi="Times New Roman" w:cs="Times New Roman"/>
        </w:rPr>
        <w:t xml:space="preserve"> di tesi</w:t>
      </w:r>
      <w:r w:rsidRPr="00BC5B2A">
        <w:rPr>
          <w:rFonts w:ascii="Times New Roman" w:hAnsi="Times New Roman" w:cs="Times New Roman"/>
        </w:rPr>
        <w:t xml:space="preserve"> ha avuto c</w:t>
      </w:r>
      <w:r w:rsidR="0099126B" w:rsidRPr="00BC5B2A">
        <w:rPr>
          <w:rFonts w:ascii="Times New Roman" w:hAnsi="Times New Roman" w:cs="Times New Roman"/>
        </w:rPr>
        <w:t>ome</w:t>
      </w:r>
      <w:r w:rsidR="0095067B" w:rsidRPr="00BC5B2A">
        <w:rPr>
          <w:rFonts w:ascii="Times New Roman" w:hAnsi="Times New Roman" w:cs="Times New Roman"/>
        </w:rPr>
        <w:t xml:space="preserve"> </w:t>
      </w:r>
      <w:r w:rsidR="0099126B" w:rsidRPr="00BC5B2A">
        <w:rPr>
          <w:rFonts w:ascii="Times New Roman" w:hAnsi="Times New Roman" w:cs="Times New Roman"/>
        </w:rPr>
        <w:t xml:space="preserve">obiettivo generale quello di </w:t>
      </w:r>
      <w:r w:rsidR="00267B0B">
        <w:rPr>
          <w:rFonts w:ascii="Times New Roman" w:hAnsi="Times New Roman" w:cs="Times New Roman"/>
        </w:rPr>
        <w:t xml:space="preserve">poter </w:t>
      </w:r>
      <w:r w:rsidR="0099126B" w:rsidRPr="00BC5B2A">
        <w:rPr>
          <w:rFonts w:ascii="Times New Roman" w:hAnsi="Times New Roman" w:cs="Times New Roman"/>
        </w:rPr>
        <w:t>offrire ad eventuali soggetti interessati, quali ad esempio i decisori politici</w:t>
      </w:r>
      <w:r w:rsidR="00F20520" w:rsidRPr="00BC5B2A">
        <w:rPr>
          <w:rFonts w:ascii="Times New Roman" w:hAnsi="Times New Roman" w:cs="Times New Roman"/>
        </w:rPr>
        <w:t>,</w:t>
      </w:r>
      <w:r w:rsidR="0095067B" w:rsidRPr="00BC5B2A">
        <w:rPr>
          <w:rFonts w:ascii="Times New Roman" w:hAnsi="Times New Roman" w:cs="Times New Roman"/>
        </w:rPr>
        <w:t xml:space="preserve"> </w:t>
      </w:r>
      <w:r w:rsidR="0099126B" w:rsidRPr="00BC5B2A">
        <w:rPr>
          <w:rFonts w:ascii="Times New Roman" w:hAnsi="Times New Roman" w:cs="Times New Roman"/>
        </w:rPr>
        <w:t>uno</w:t>
      </w:r>
      <w:r w:rsidR="0095067B" w:rsidRPr="00BC5B2A">
        <w:rPr>
          <w:rFonts w:ascii="Times New Roman" w:hAnsi="Times New Roman" w:cs="Times New Roman"/>
        </w:rPr>
        <w:t xml:space="preserve"> </w:t>
      </w:r>
      <w:r w:rsidR="0099126B" w:rsidRPr="00BC5B2A">
        <w:rPr>
          <w:rFonts w:ascii="Times New Roman" w:hAnsi="Times New Roman" w:cs="Times New Roman"/>
        </w:rPr>
        <w:t>strumento</w:t>
      </w:r>
      <w:r w:rsidR="0095067B" w:rsidRPr="00BC5B2A">
        <w:rPr>
          <w:rFonts w:ascii="Times New Roman" w:hAnsi="Times New Roman" w:cs="Times New Roman"/>
        </w:rPr>
        <w:t xml:space="preserve"> </w:t>
      </w:r>
      <w:r w:rsidR="0099126B" w:rsidRPr="00BC5B2A">
        <w:rPr>
          <w:rFonts w:ascii="Times New Roman" w:hAnsi="Times New Roman" w:cs="Times New Roman"/>
        </w:rPr>
        <w:t>preliminare,</w:t>
      </w:r>
      <w:r w:rsidR="0095067B" w:rsidRPr="00BC5B2A">
        <w:rPr>
          <w:rFonts w:ascii="Times New Roman" w:hAnsi="Times New Roman" w:cs="Times New Roman"/>
        </w:rPr>
        <w:t xml:space="preserve"> </w:t>
      </w:r>
      <w:r w:rsidR="0099126B" w:rsidRPr="00BC5B2A">
        <w:rPr>
          <w:rFonts w:ascii="Times New Roman" w:hAnsi="Times New Roman" w:cs="Times New Roman"/>
        </w:rPr>
        <w:t>ovvero</w:t>
      </w:r>
      <w:r w:rsidR="0095067B" w:rsidRPr="00BC5B2A">
        <w:rPr>
          <w:rFonts w:ascii="Times New Roman" w:hAnsi="Times New Roman" w:cs="Times New Roman"/>
        </w:rPr>
        <w:t xml:space="preserve"> </w:t>
      </w:r>
      <w:r w:rsidR="0099126B" w:rsidRPr="00BC5B2A">
        <w:rPr>
          <w:rFonts w:ascii="Times New Roman" w:hAnsi="Times New Roman" w:cs="Times New Roman"/>
        </w:rPr>
        <w:t>uno</w:t>
      </w:r>
      <w:r w:rsidR="0095067B" w:rsidRPr="00BC5B2A">
        <w:rPr>
          <w:rFonts w:ascii="Times New Roman" w:hAnsi="Times New Roman" w:cs="Times New Roman"/>
        </w:rPr>
        <w:t xml:space="preserve"> </w:t>
      </w:r>
      <w:r w:rsidR="0099126B" w:rsidRPr="00BC5B2A">
        <w:rPr>
          <w:rFonts w:ascii="Times New Roman" w:hAnsi="Times New Roman" w:cs="Times New Roman"/>
        </w:rPr>
        <w:t>studio</w:t>
      </w:r>
      <w:r w:rsidR="0095067B" w:rsidRPr="00BC5B2A">
        <w:rPr>
          <w:rFonts w:ascii="Times New Roman" w:hAnsi="Times New Roman" w:cs="Times New Roman"/>
        </w:rPr>
        <w:t xml:space="preserve"> </w:t>
      </w:r>
      <w:r w:rsidR="0099126B" w:rsidRPr="00BC5B2A">
        <w:rPr>
          <w:rFonts w:ascii="Times New Roman" w:hAnsi="Times New Roman" w:cs="Times New Roman"/>
        </w:rPr>
        <w:t>di</w:t>
      </w:r>
      <w:r w:rsidR="0095067B" w:rsidRPr="00BC5B2A">
        <w:rPr>
          <w:rFonts w:ascii="Times New Roman" w:hAnsi="Times New Roman" w:cs="Times New Roman"/>
        </w:rPr>
        <w:t xml:space="preserve"> </w:t>
      </w:r>
      <w:r w:rsidR="0099126B" w:rsidRPr="00BC5B2A">
        <w:rPr>
          <w:rFonts w:ascii="Times New Roman" w:hAnsi="Times New Roman" w:cs="Times New Roman"/>
        </w:rPr>
        <w:t>fattibilità,</w:t>
      </w:r>
      <w:r w:rsidR="0095067B" w:rsidRPr="00BC5B2A">
        <w:rPr>
          <w:rFonts w:ascii="Times New Roman" w:hAnsi="Times New Roman" w:cs="Times New Roman"/>
        </w:rPr>
        <w:t xml:space="preserve"> </w:t>
      </w:r>
      <w:r w:rsidR="0099126B" w:rsidRPr="00BC5B2A">
        <w:rPr>
          <w:rFonts w:ascii="Times New Roman" w:hAnsi="Times New Roman" w:cs="Times New Roman"/>
        </w:rPr>
        <w:t>sull’attuale situazione ambientale, sociale e istituzionale per capire se e come intraprendere questo percorso. La tesi si propone come strumento concreto, analizzando</w:t>
      </w:r>
      <w:r w:rsidRPr="00BC5B2A">
        <w:rPr>
          <w:rFonts w:ascii="Times New Roman" w:hAnsi="Times New Roman" w:cs="Times New Roman"/>
        </w:rPr>
        <w:t xml:space="preserve"> l’</w:t>
      </w:r>
      <w:r w:rsidR="0099126B" w:rsidRPr="00BC5B2A">
        <w:rPr>
          <w:rFonts w:ascii="Times New Roman" w:hAnsi="Times New Roman" w:cs="Times New Roman"/>
        </w:rPr>
        <w:t>ipotesi progettual</w:t>
      </w:r>
      <w:r w:rsidRPr="00BC5B2A">
        <w:rPr>
          <w:rFonts w:ascii="Times New Roman" w:hAnsi="Times New Roman" w:cs="Times New Roman"/>
        </w:rPr>
        <w:t>e</w:t>
      </w:r>
      <w:r w:rsidR="0099126B" w:rsidRPr="00BC5B2A">
        <w:rPr>
          <w:rFonts w:ascii="Times New Roman" w:hAnsi="Times New Roman" w:cs="Times New Roman"/>
        </w:rPr>
        <w:t xml:space="preserve"> per la realizzazione del Parco Naturale Regionale Dolomiti Pesarine</w:t>
      </w:r>
      <w:r w:rsidR="00F20520" w:rsidRPr="00BC5B2A">
        <w:rPr>
          <w:rFonts w:ascii="Times New Roman" w:hAnsi="Times New Roman" w:cs="Times New Roman"/>
        </w:rPr>
        <w:t xml:space="preserve"> e vuole</w:t>
      </w:r>
      <w:r w:rsidR="0099126B" w:rsidRPr="00BC5B2A">
        <w:rPr>
          <w:rFonts w:ascii="Times New Roman" w:hAnsi="Times New Roman" w:cs="Times New Roman"/>
        </w:rPr>
        <w:t xml:space="preserve"> essere un sostegno all’eventuale</w:t>
      </w:r>
      <w:r w:rsidR="0095067B" w:rsidRPr="00BC5B2A">
        <w:rPr>
          <w:rFonts w:ascii="Times New Roman" w:hAnsi="Times New Roman" w:cs="Times New Roman"/>
        </w:rPr>
        <w:t xml:space="preserve"> </w:t>
      </w:r>
      <w:r w:rsidR="0099126B" w:rsidRPr="00BC5B2A">
        <w:rPr>
          <w:rFonts w:ascii="Times New Roman" w:hAnsi="Times New Roman" w:cs="Times New Roman"/>
        </w:rPr>
        <w:t>redazione</w:t>
      </w:r>
      <w:r w:rsidR="0095067B" w:rsidRPr="00BC5B2A">
        <w:rPr>
          <w:rFonts w:ascii="Times New Roman" w:hAnsi="Times New Roman" w:cs="Times New Roman"/>
        </w:rPr>
        <w:t xml:space="preserve"> </w:t>
      </w:r>
      <w:r w:rsidR="0099126B" w:rsidRPr="00BC5B2A">
        <w:rPr>
          <w:rFonts w:ascii="Times New Roman" w:hAnsi="Times New Roman" w:cs="Times New Roman"/>
        </w:rPr>
        <w:t>del</w:t>
      </w:r>
      <w:r w:rsidR="0095067B" w:rsidRPr="00BC5B2A">
        <w:rPr>
          <w:rFonts w:ascii="Times New Roman" w:hAnsi="Times New Roman" w:cs="Times New Roman"/>
        </w:rPr>
        <w:t xml:space="preserve"> </w:t>
      </w:r>
      <w:r w:rsidR="0099126B" w:rsidRPr="00BC5B2A">
        <w:rPr>
          <w:rFonts w:ascii="Times New Roman" w:hAnsi="Times New Roman" w:cs="Times New Roman"/>
        </w:rPr>
        <w:t>“documento</w:t>
      </w:r>
      <w:r w:rsidR="0095067B" w:rsidRPr="00BC5B2A">
        <w:rPr>
          <w:rFonts w:ascii="Times New Roman" w:hAnsi="Times New Roman" w:cs="Times New Roman"/>
        </w:rPr>
        <w:t xml:space="preserve"> </w:t>
      </w:r>
      <w:r w:rsidR="0099126B" w:rsidRPr="00BC5B2A">
        <w:rPr>
          <w:rFonts w:ascii="Times New Roman" w:hAnsi="Times New Roman" w:cs="Times New Roman"/>
        </w:rPr>
        <w:t>di</w:t>
      </w:r>
      <w:r w:rsidR="0095067B" w:rsidRPr="00BC5B2A">
        <w:rPr>
          <w:rFonts w:ascii="Times New Roman" w:hAnsi="Times New Roman" w:cs="Times New Roman"/>
        </w:rPr>
        <w:t xml:space="preserve"> </w:t>
      </w:r>
      <w:r w:rsidR="0099126B" w:rsidRPr="00BC5B2A">
        <w:rPr>
          <w:rFonts w:ascii="Times New Roman" w:hAnsi="Times New Roman" w:cs="Times New Roman"/>
        </w:rPr>
        <w:t>indirizzo”, ai</w:t>
      </w:r>
      <w:r w:rsidR="0095067B" w:rsidRPr="00BC5B2A">
        <w:rPr>
          <w:rFonts w:ascii="Times New Roman" w:hAnsi="Times New Roman" w:cs="Times New Roman"/>
        </w:rPr>
        <w:t xml:space="preserve"> </w:t>
      </w:r>
      <w:r w:rsidR="0099126B" w:rsidRPr="00BC5B2A">
        <w:rPr>
          <w:rFonts w:ascii="Times New Roman" w:hAnsi="Times New Roman" w:cs="Times New Roman"/>
        </w:rPr>
        <w:t>sensi</w:t>
      </w:r>
      <w:r w:rsidR="0095067B" w:rsidRPr="00BC5B2A">
        <w:rPr>
          <w:rFonts w:ascii="Times New Roman" w:hAnsi="Times New Roman" w:cs="Times New Roman"/>
        </w:rPr>
        <w:t xml:space="preserve"> </w:t>
      </w:r>
      <w:r w:rsidR="0099126B" w:rsidRPr="00BC5B2A">
        <w:rPr>
          <w:rFonts w:ascii="Times New Roman" w:hAnsi="Times New Roman" w:cs="Times New Roman"/>
        </w:rPr>
        <w:t>dell’art.</w:t>
      </w:r>
      <w:r w:rsidR="0095067B" w:rsidRPr="00BC5B2A">
        <w:rPr>
          <w:rFonts w:ascii="Times New Roman" w:hAnsi="Times New Roman" w:cs="Times New Roman"/>
        </w:rPr>
        <w:t xml:space="preserve"> </w:t>
      </w:r>
      <w:r w:rsidR="0099126B" w:rsidRPr="00BC5B2A">
        <w:rPr>
          <w:rFonts w:ascii="Times New Roman" w:hAnsi="Times New Roman" w:cs="Times New Roman"/>
        </w:rPr>
        <w:t>22</w:t>
      </w:r>
      <w:r w:rsidR="0095067B" w:rsidRPr="00BC5B2A">
        <w:rPr>
          <w:rFonts w:ascii="Times New Roman" w:hAnsi="Times New Roman" w:cs="Times New Roman"/>
        </w:rPr>
        <w:t xml:space="preserve"> </w:t>
      </w:r>
      <w:r w:rsidR="0099126B" w:rsidRPr="00BC5B2A">
        <w:rPr>
          <w:rFonts w:ascii="Times New Roman" w:hAnsi="Times New Roman" w:cs="Times New Roman"/>
        </w:rPr>
        <w:t>della</w:t>
      </w:r>
      <w:r w:rsidR="0095067B" w:rsidRPr="00BC5B2A">
        <w:rPr>
          <w:rFonts w:ascii="Times New Roman" w:hAnsi="Times New Roman" w:cs="Times New Roman"/>
        </w:rPr>
        <w:t xml:space="preserve"> </w:t>
      </w:r>
      <w:r w:rsidR="0099126B" w:rsidRPr="00BC5B2A">
        <w:rPr>
          <w:rFonts w:ascii="Times New Roman" w:hAnsi="Times New Roman" w:cs="Times New Roman"/>
          <w:i/>
          <w:iCs/>
        </w:rPr>
        <w:t>L</w:t>
      </w:r>
      <w:r w:rsidR="005951AE" w:rsidRPr="00BC5B2A">
        <w:rPr>
          <w:rFonts w:ascii="Times New Roman" w:hAnsi="Times New Roman" w:cs="Times New Roman"/>
          <w:i/>
          <w:iCs/>
        </w:rPr>
        <w:t>egge quadro sulle aree protette</w:t>
      </w:r>
      <w:r w:rsidR="00481A21" w:rsidRPr="00481A21">
        <w:rPr>
          <w:rFonts w:ascii="Times New Roman" w:hAnsi="Times New Roman" w:cs="Times New Roman"/>
        </w:rPr>
        <w:t xml:space="preserve">, </w:t>
      </w:r>
      <w:r w:rsidR="00481A21">
        <w:rPr>
          <w:rFonts w:ascii="Times New Roman" w:hAnsi="Times New Roman" w:cs="Times New Roman"/>
        </w:rPr>
        <w:t xml:space="preserve">attraverso un percorso che può essere </w:t>
      </w:r>
      <w:r w:rsidR="005B2B5A">
        <w:rPr>
          <w:rFonts w:ascii="Times New Roman" w:hAnsi="Times New Roman" w:cs="Times New Roman"/>
        </w:rPr>
        <w:t xml:space="preserve">adattato e </w:t>
      </w:r>
      <w:r w:rsidR="00481A21">
        <w:rPr>
          <w:rFonts w:ascii="Times New Roman" w:hAnsi="Times New Roman" w:cs="Times New Roman"/>
        </w:rPr>
        <w:t>replicato ad altre realtà territoriali</w:t>
      </w:r>
      <w:r w:rsidR="0099126B" w:rsidRPr="00481A21">
        <w:rPr>
          <w:rFonts w:ascii="Times New Roman" w:hAnsi="Times New Roman" w:cs="Times New Roman"/>
        </w:rPr>
        <w:t>.</w:t>
      </w:r>
    </w:p>
    <w:p w14:paraId="0F0E35A2" w14:textId="0E110155" w:rsidR="00813F91" w:rsidRDefault="00E86BBA" w:rsidP="00E86BBA">
      <w:pPr>
        <w:spacing w:line="240" w:lineRule="auto"/>
        <w:jc w:val="both"/>
        <w:rPr>
          <w:rFonts w:ascii="Times New Roman" w:hAnsi="Times New Roman" w:cs="Times New Roman"/>
        </w:rPr>
      </w:pPr>
      <w:r w:rsidRPr="00BC5B2A">
        <w:rPr>
          <w:rFonts w:ascii="Times New Roman" w:hAnsi="Times New Roman" w:cs="Times New Roman"/>
        </w:rPr>
        <w:t>Oltre all’indispensabile ricerca bibliografica</w:t>
      </w:r>
      <w:r w:rsidR="00813F91">
        <w:rPr>
          <w:rFonts w:ascii="Times New Roman" w:hAnsi="Times New Roman" w:cs="Times New Roman"/>
        </w:rPr>
        <w:t xml:space="preserve">, che per gli aspetti storici si è avvalsa </w:t>
      </w:r>
      <w:r w:rsidR="005B2B5A">
        <w:rPr>
          <w:rFonts w:ascii="Times New Roman" w:hAnsi="Times New Roman" w:cs="Times New Roman"/>
        </w:rPr>
        <w:t xml:space="preserve">anche </w:t>
      </w:r>
      <w:r w:rsidR="00813F91">
        <w:rPr>
          <w:rFonts w:ascii="Times New Roman" w:hAnsi="Times New Roman" w:cs="Times New Roman"/>
        </w:rPr>
        <w:t xml:space="preserve">dell’archivio della teca digitale del CAI con i suoi numerosi periodici, </w:t>
      </w:r>
      <w:r w:rsidRPr="00BC5B2A">
        <w:rPr>
          <w:rFonts w:ascii="Times New Roman" w:hAnsi="Times New Roman" w:cs="Times New Roman"/>
        </w:rPr>
        <w:t xml:space="preserve">è stata fondamentale la raccolta di tutti i dati ambientali e territoriali disponibili nei geoportali del FVG, del Veneto e del MASE, elaborati attraverso </w:t>
      </w:r>
      <w:r w:rsidRPr="00BC5B2A">
        <w:rPr>
          <w:rFonts w:ascii="Times New Roman" w:hAnsi="Times New Roman" w:cs="Times New Roman"/>
          <w:i/>
          <w:iCs/>
        </w:rPr>
        <w:t>software</w:t>
      </w:r>
      <w:r w:rsidRPr="00BC5B2A">
        <w:rPr>
          <w:rFonts w:ascii="Times New Roman" w:hAnsi="Times New Roman" w:cs="Times New Roman"/>
        </w:rPr>
        <w:t xml:space="preserve"> QGIS.</w:t>
      </w:r>
    </w:p>
    <w:p w14:paraId="5CA93FFD" w14:textId="0633DF67" w:rsidR="00E86BBA" w:rsidRPr="00BC5B2A" w:rsidRDefault="00E86BBA" w:rsidP="00E86BBA">
      <w:pPr>
        <w:spacing w:line="240" w:lineRule="auto"/>
        <w:jc w:val="both"/>
        <w:rPr>
          <w:rFonts w:ascii="Times New Roman" w:hAnsi="Times New Roman" w:cs="Times New Roman"/>
        </w:rPr>
      </w:pPr>
      <w:r w:rsidRPr="00BC5B2A">
        <w:rPr>
          <w:rFonts w:ascii="Times New Roman" w:hAnsi="Times New Roman" w:cs="Times New Roman"/>
        </w:rPr>
        <w:t xml:space="preserve">Per l’individuazione della perimetrazione di progetto sono stati seguiti i recenti e dettagliati criteri redatti dall’ISPRA. Lo studio dei siti attualmente già istituiti della Rete Natura 2000 è stato possibile grazie ai dati reperiti nei rispettivi formulari standard e nei report Direttiva Habitat del MASE. È stato scelto poi di studiare tutte le cartografie e relativi rapporti del progetto Carta della Natura dell’ISPRA, quindi la </w:t>
      </w:r>
      <w:r w:rsidRPr="00BC5B2A">
        <w:rPr>
          <w:rFonts w:ascii="Times New Roman" w:hAnsi="Times New Roman" w:cs="Times New Roman"/>
          <w:i/>
          <w:iCs/>
        </w:rPr>
        <w:t>Carta dei Tipi e delle Unità Fisiografiche di Paesaggio d’Italia</w:t>
      </w:r>
      <w:r w:rsidRPr="00BC5B2A">
        <w:rPr>
          <w:rFonts w:ascii="Times New Roman" w:hAnsi="Times New Roman" w:cs="Times New Roman"/>
        </w:rPr>
        <w:t xml:space="preserve">, la </w:t>
      </w:r>
      <w:r w:rsidRPr="00BC5B2A">
        <w:rPr>
          <w:rFonts w:ascii="Times New Roman" w:hAnsi="Times New Roman" w:cs="Times New Roman"/>
          <w:i/>
          <w:iCs/>
        </w:rPr>
        <w:t>Carta del Valore Naturalistico-Culturale d'Italia</w:t>
      </w:r>
      <w:r w:rsidRPr="00BC5B2A">
        <w:rPr>
          <w:rFonts w:ascii="Times New Roman" w:hAnsi="Times New Roman" w:cs="Times New Roman"/>
        </w:rPr>
        <w:t xml:space="preserve">, la </w:t>
      </w:r>
      <w:r w:rsidRPr="00BC5B2A">
        <w:rPr>
          <w:rFonts w:ascii="Times New Roman" w:hAnsi="Times New Roman" w:cs="Times New Roman"/>
          <w:i/>
          <w:iCs/>
        </w:rPr>
        <w:t>Carta degli Habitat</w:t>
      </w:r>
      <w:r w:rsidRPr="00BC5B2A">
        <w:rPr>
          <w:rFonts w:ascii="Times New Roman" w:hAnsi="Times New Roman" w:cs="Times New Roman"/>
        </w:rPr>
        <w:t xml:space="preserve"> e le </w:t>
      </w:r>
      <w:r w:rsidRPr="00BC5B2A">
        <w:rPr>
          <w:rFonts w:ascii="Times New Roman" w:hAnsi="Times New Roman" w:cs="Times New Roman"/>
          <w:i/>
          <w:iCs/>
        </w:rPr>
        <w:t>Carte di Valore Ecologico, Sensibilità Ecologica, Pressione Antropica e Fragilità Ambientale</w:t>
      </w:r>
      <w:r w:rsidRPr="00BC5B2A">
        <w:rPr>
          <w:rFonts w:ascii="Times New Roman" w:hAnsi="Times New Roman" w:cs="Times New Roman"/>
        </w:rPr>
        <w:t xml:space="preserve">. Per completezza lo studio degli habitat è stato accompagnato dal confronto con </w:t>
      </w:r>
      <w:r>
        <w:rPr>
          <w:rFonts w:ascii="Times New Roman" w:hAnsi="Times New Roman" w:cs="Times New Roman"/>
        </w:rPr>
        <w:t xml:space="preserve">altri </w:t>
      </w:r>
      <w:r w:rsidRPr="00BC5B2A">
        <w:rPr>
          <w:rFonts w:ascii="Times New Roman" w:hAnsi="Times New Roman" w:cs="Times New Roman"/>
        </w:rPr>
        <w:t xml:space="preserve">vari sistemi di nomenclatura disponibili: CORINE </w:t>
      </w:r>
      <w:proofErr w:type="spellStart"/>
      <w:r w:rsidRPr="00BC5B2A">
        <w:rPr>
          <w:rFonts w:ascii="Times New Roman" w:hAnsi="Times New Roman" w:cs="Times New Roman"/>
        </w:rPr>
        <w:t>Biotopes</w:t>
      </w:r>
      <w:proofErr w:type="spellEnd"/>
      <w:r w:rsidRPr="00BC5B2A">
        <w:rPr>
          <w:rFonts w:ascii="Times New Roman" w:hAnsi="Times New Roman" w:cs="Times New Roman"/>
        </w:rPr>
        <w:t>, EUNIS, Natura 2000, Ecosistemi d’Italia e CLC.</w:t>
      </w:r>
    </w:p>
    <w:p w14:paraId="6408BDC0" w14:textId="7DB1AA19" w:rsidR="00E86BBA" w:rsidRPr="00BC5B2A" w:rsidRDefault="00E86BBA" w:rsidP="00D11792">
      <w:pPr>
        <w:jc w:val="both"/>
        <w:rPr>
          <w:rFonts w:ascii="Times New Roman" w:hAnsi="Times New Roman" w:cs="Times New Roman"/>
        </w:rPr>
      </w:pPr>
      <w:r w:rsidRPr="00BC5B2A">
        <w:rPr>
          <w:rFonts w:ascii="Times New Roman" w:hAnsi="Times New Roman" w:cs="Times New Roman"/>
        </w:rPr>
        <w:t>Per quanto concerne gli aspetti socio-economici, l’istituzione e la successiva gestione di un parco naturale in un’area precedentemente non tutelata, si potrebbe configurare come una innovazione sociale, che può nascere dai bisogni della comunità locale</w:t>
      </w:r>
      <w:r>
        <w:rPr>
          <w:rFonts w:ascii="Times New Roman" w:hAnsi="Times New Roman" w:cs="Times New Roman"/>
        </w:rPr>
        <w:t>,</w:t>
      </w:r>
      <w:r w:rsidRPr="00BC5B2A">
        <w:rPr>
          <w:rFonts w:ascii="Times New Roman" w:hAnsi="Times New Roman" w:cs="Times New Roman"/>
        </w:rPr>
        <w:t xml:space="preserve"> per soddisfarne le esigenze anche economiche. Per questo nello studio di fattibilità è stato scelto di applicare le linee guida riportate nel manuale del progetto SIMRA</w:t>
      </w:r>
      <w:r w:rsidR="00307BD1">
        <w:rPr>
          <w:rFonts w:ascii="Times New Roman" w:hAnsi="Times New Roman" w:cs="Times New Roman"/>
        </w:rPr>
        <w:t xml:space="preserve"> (Innovazione S</w:t>
      </w:r>
      <w:r w:rsidR="00307BD1" w:rsidRPr="00307BD1">
        <w:rPr>
          <w:rFonts w:ascii="Times New Roman" w:hAnsi="Times New Roman" w:cs="Times New Roman"/>
        </w:rPr>
        <w:t xml:space="preserve">ociale nelle </w:t>
      </w:r>
      <w:r w:rsidR="00307BD1">
        <w:rPr>
          <w:rFonts w:ascii="Times New Roman" w:hAnsi="Times New Roman" w:cs="Times New Roman"/>
        </w:rPr>
        <w:t>A</w:t>
      </w:r>
      <w:r w:rsidR="00307BD1" w:rsidRPr="00307BD1">
        <w:rPr>
          <w:rFonts w:ascii="Times New Roman" w:hAnsi="Times New Roman" w:cs="Times New Roman"/>
        </w:rPr>
        <w:t xml:space="preserve">ree </w:t>
      </w:r>
      <w:r w:rsidR="00307BD1">
        <w:rPr>
          <w:rFonts w:ascii="Times New Roman" w:hAnsi="Times New Roman" w:cs="Times New Roman"/>
        </w:rPr>
        <w:t>R</w:t>
      </w:r>
      <w:r w:rsidR="00307BD1" w:rsidRPr="00307BD1">
        <w:rPr>
          <w:rFonts w:ascii="Times New Roman" w:hAnsi="Times New Roman" w:cs="Times New Roman"/>
        </w:rPr>
        <w:t xml:space="preserve">urali </w:t>
      </w:r>
      <w:r w:rsidR="00307BD1">
        <w:rPr>
          <w:rFonts w:ascii="Times New Roman" w:hAnsi="Times New Roman" w:cs="Times New Roman"/>
        </w:rPr>
        <w:t>M</w:t>
      </w:r>
      <w:r w:rsidR="00307BD1" w:rsidRPr="00307BD1">
        <w:rPr>
          <w:rFonts w:ascii="Times New Roman" w:hAnsi="Times New Roman" w:cs="Times New Roman"/>
        </w:rPr>
        <w:t>arginali</w:t>
      </w:r>
      <w:r w:rsidR="00307BD1">
        <w:rPr>
          <w:rFonts w:ascii="Times New Roman" w:hAnsi="Times New Roman" w:cs="Times New Roman"/>
        </w:rPr>
        <w:t>)</w:t>
      </w:r>
      <w:r w:rsidRPr="00BC5B2A">
        <w:rPr>
          <w:rFonts w:ascii="Times New Roman" w:hAnsi="Times New Roman" w:cs="Times New Roman"/>
        </w:rPr>
        <w:t xml:space="preserve">. È stata eseguita </w:t>
      </w:r>
      <w:r w:rsidR="00307BD1">
        <w:rPr>
          <w:rFonts w:ascii="Times New Roman" w:hAnsi="Times New Roman" w:cs="Times New Roman"/>
        </w:rPr>
        <w:t xml:space="preserve">quindi </w:t>
      </w:r>
      <w:r w:rsidRPr="00BC5B2A">
        <w:rPr>
          <w:rFonts w:ascii="Times New Roman" w:hAnsi="Times New Roman" w:cs="Times New Roman"/>
        </w:rPr>
        <w:t>la raccolta e l’analisi di</w:t>
      </w:r>
      <w:r w:rsidR="00165B7A">
        <w:rPr>
          <w:rFonts w:ascii="Times New Roman" w:hAnsi="Times New Roman" w:cs="Times New Roman"/>
        </w:rPr>
        <w:t xml:space="preserve"> tutti i</w:t>
      </w:r>
      <w:r w:rsidRPr="00BC5B2A">
        <w:rPr>
          <w:rFonts w:ascii="Times New Roman" w:hAnsi="Times New Roman" w:cs="Times New Roman"/>
        </w:rPr>
        <w:t xml:space="preserve"> documenti di politica e di legge, la </w:t>
      </w:r>
      <w:r w:rsidRPr="00BC5B2A">
        <w:rPr>
          <w:rFonts w:ascii="Times New Roman" w:hAnsi="Times New Roman" w:cs="Times New Roman"/>
          <w:i/>
          <w:iCs/>
        </w:rPr>
        <w:t xml:space="preserve">stakeholder analysis </w:t>
      </w:r>
      <w:r w:rsidR="00307BD1">
        <w:rPr>
          <w:rFonts w:ascii="Times New Roman" w:hAnsi="Times New Roman" w:cs="Times New Roman"/>
        </w:rPr>
        <w:t>ovvero l’analisi di tutti i portatori di interesse</w:t>
      </w:r>
      <w:r w:rsidR="00D11792">
        <w:rPr>
          <w:rFonts w:ascii="Times New Roman" w:hAnsi="Times New Roman" w:cs="Times New Roman"/>
        </w:rPr>
        <w:t xml:space="preserve"> – </w:t>
      </w:r>
      <w:r w:rsidRPr="00BC5B2A">
        <w:rPr>
          <w:rFonts w:ascii="Times New Roman" w:hAnsi="Times New Roman" w:cs="Times New Roman"/>
        </w:rPr>
        <w:t xml:space="preserve">distintamente </w:t>
      </w:r>
      <w:r w:rsidR="00D11792">
        <w:rPr>
          <w:rFonts w:ascii="Times New Roman" w:hAnsi="Times New Roman" w:cs="Times New Roman"/>
        </w:rPr>
        <w:t xml:space="preserve">per </w:t>
      </w:r>
      <w:r w:rsidR="00D11792" w:rsidRPr="00D11792">
        <w:rPr>
          <w:rFonts w:ascii="Times New Roman" w:hAnsi="Times New Roman" w:cs="Times New Roman"/>
        </w:rPr>
        <w:t>Istituzioni Pubbliche</w:t>
      </w:r>
      <w:r w:rsidR="00D11792">
        <w:rPr>
          <w:rFonts w:ascii="Times New Roman" w:hAnsi="Times New Roman" w:cs="Times New Roman"/>
        </w:rPr>
        <w:t xml:space="preserve"> (Stato), O</w:t>
      </w:r>
      <w:r w:rsidR="00D11792" w:rsidRPr="00D11792">
        <w:rPr>
          <w:rFonts w:ascii="Times New Roman" w:hAnsi="Times New Roman" w:cs="Times New Roman"/>
        </w:rPr>
        <w:t>rganizzazioni Private</w:t>
      </w:r>
      <w:r w:rsidR="00D11792">
        <w:rPr>
          <w:rFonts w:ascii="Times New Roman" w:hAnsi="Times New Roman" w:cs="Times New Roman"/>
        </w:rPr>
        <w:t xml:space="preserve"> (Mercato) e </w:t>
      </w:r>
      <w:r w:rsidR="00D11792" w:rsidRPr="00D11792">
        <w:rPr>
          <w:rFonts w:ascii="Times New Roman" w:hAnsi="Times New Roman" w:cs="Times New Roman"/>
        </w:rPr>
        <w:t>Società Civile</w:t>
      </w:r>
      <w:r w:rsidR="00D11792">
        <w:rPr>
          <w:rFonts w:ascii="Times New Roman" w:hAnsi="Times New Roman" w:cs="Times New Roman"/>
        </w:rPr>
        <w:t xml:space="preserve"> (Comunità</w:t>
      </w:r>
      <w:r w:rsidRPr="00BC5B2A">
        <w:rPr>
          <w:rFonts w:ascii="Times New Roman" w:hAnsi="Times New Roman" w:cs="Times New Roman"/>
        </w:rPr>
        <w:t>)</w:t>
      </w:r>
      <w:r w:rsidR="00D11792">
        <w:rPr>
          <w:rFonts w:ascii="Times New Roman" w:hAnsi="Times New Roman" w:cs="Times New Roman"/>
        </w:rPr>
        <w:t xml:space="preserve"> </w:t>
      </w:r>
      <w:r w:rsidR="00D11792">
        <w:rPr>
          <w:rFonts w:ascii="Times New Roman" w:hAnsi="Times New Roman" w:cs="Times New Roman"/>
        </w:rPr>
        <w:lastRenderedPageBreak/>
        <w:t xml:space="preserve">– </w:t>
      </w:r>
      <w:r w:rsidRPr="00BC5B2A">
        <w:rPr>
          <w:rFonts w:ascii="Times New Roman" w:hAnsi="Times New Roman" w:cs="Times New Roman"/>
        </w:rPr>
        <w:t xml:space="preserve">e l’analisi dei </w:t>
      </w:r>
      <w:r w:rsidRPr="00BC5B2A">
        <w:rPr>
          <w:rFonts w:ascii="Times New Roman" w:hAnsi="Times New Roman" w:cs="Times New Roman"/>
          <w:i/>
          <w:iCs/>
        </w:rPr>
        <w:t>policy makers</w:t>
      </w:r>
      <w:r w:rsidR="00307BD1">
        <w:rPr>
          <w:rFonts w:ascii="Times New Roman" w:hAnsi="Times New Roman" w:cs="Times New Roman"/>
          <w:i/>
          <w:iCs/>
        </w:rPr>
        <w:t xml:space="preserve"> </w:t>
      </w:r>
      <w:r w:rsidR="00307BD1">
        <w:rPr>
          <w:rFonts w:ascii="Times New Roman" w:hAnsi="Times New Roman" w:cs="Times New Roman"/>
        </w:rPr>
        <w:t xml:space="preserve">ovvero dei </w:t>
      </w:r>
      <w:r w:rsidR="009C673B">
        <w:rPr>
          <w:rFonts w:ascii="Times New Roman" w:hAnsi="Times New Roman" w:cs="Times New Roman"/>
        </w:rPr>
        <w:t>decisori politici</w:t>
      </w:r>
      <w:r w:rsidRPr="00BC5B2A">
        <w:rPr>
          <w:rFonts w:ascii="Times New Roman" w:hAnsi="Times New Roman" w:cs="Times New Roman"/>
          <w:i/>
          <w:iCs/>
        </w:rPr>
        <w:t xml:space="preserve">. </w:t>
      </w:r>
      <w:r w:rsidRPr="00BC5B2A">
        <w:rPr>
          <w:rFonts w:ascii="Times New Roman" w:hAnsi="Times New Roman" w:cs="Times New Roman"/>
        </w:rPr>
        <w:t xml:space="preserve">Il lavoro </w:t>
      </w:r>
      <w:r w:rsidR="009C673B">
        <w:rPr>
          <w:rFonts w:ascii="Times New Roman" w:hAnsi="Times New Roman" w:cs="Times New Roman"/>
        </w:rPr>
        <w:t xml:space="preserve">poi </w:t>
      </w:r>
      <w:r w:rsidRPr="00BC5B2A">
        <w:rPr>
          <w:rFonts w:ascii="Times New Roman" w:hAnsi="Times New Roman" w:cs="Times New Roman"/>
        </w:rPr>
        <w:t>ha previsto una grossa indagine in campo per esplorare l’opinione pubblica tramite un questionario online aperto a tutta la popolazione</w:t>
      </w:r>
      <w:r w:rsidR="00165B7A">
        <w:rPr>
          <w:rFonts w:ascii="Times New Roman" w:hAnsi="Times New Roman" w:cs="Times New Roman"/>
        </w:rPr>
        <w:t>,</w:t>
      </w:r>
      <w:r w:rsidRPr="00BC5B2A">
        <w:rPr>
          <w:rFonts w:ascii="Times New Roman" w:hAnsi="Times New Roman" w:cs="Times New Roman"/>
        </w:rPr>
        <w:t xml:space="preserve"> residente e </w:t>
      </w:r>
      <w:proofErr w:type="gramStart"/>
      <w:r w:rsidRPr="00BC5B2A">
        <w:rPr>
          <w:rFonts w:ascii="Times New Roman" w:hAnsi="Times New Roman" w:cs="Times New Roman"/>
        </w:rPr>
        <w:t>non</w:t>
      </w:r>
      <w:proofErr w:type="gramEnd"/>
      <w:r w:rsidRPr="00BC5B2A">
        <w:rPr>
          <w:rFonts w:ascii="Times New Roman" w:hAnsi="Times New Roman" w:cs="Times New Roman"/>
        </w:rPr>
        <w:t>, e interviste semi-strutturate ad un campione di attori locali</w:t>
      </w:r>
      <w:r w:rsidRPr="00BC5B2A">
        <w:rPr>
          <w:rFonts w:ascii="Times New Roman" w:hAnsi="Times New Roman" w:cs="Times New Roman"/>
          <w:i/>
          <w:iCs/>
        </w:rPr>
        <w:t xml:space="preserve"> </w:t>
      </w:r>
      <w:r w:rsidRPr="00BC5B2A">
        <w:rPr>
          <w:rFonts w:ascii="Times New Roman" w:hAnsi="Times New Roman" w:cs="Times New Roman"/>
        </w:rPr>
        <w:t xml:space="preserve">e ad alcuni esperti in materia. </w:t>
      </w:r>
      <w:r w:rsidR="00CF3A76">
        <w:rPr>
          <w:rFonts w:ascii="Times New Roman" w:hAnsi="Times New Roman" w:cs="Times New Roman"/>
        </w:rPr>
        <w:t>Tutti i dati sono stati aggregati e raccolti in analisi SWOT</w:t>
      </w:r>
      <w:r w:rsidR="009C673B">
        <w:rPr>
          <w:rFonts w:ascii="Times New Roman" w:hAnsi="Times New Roman" w:cs="Times New Roman"/>
        </w:rPr>
        <w:t xml:space="preserve">, lo </w:t>
      </w:r>
      <w:r w:rsidR="009C673B" w:rsidRPr="009C673B">
        <w:rPr>
          <w:rFonts w:ascii="Times New Roman" w:hAnsi="Times New Roman" w:cs="Times New Roman"/>
        </w:rPr>
        <w:t>strumento</w:t>
      </w:r>
      <w:r w:rsidR="009C673B">
        <w:rPr>
          <w:rFonts w:ascii="Times New Roman" w:hAnsi="Times New Roman" w:cs="Times New Roman"/>
        </w:rPr>
        <w:t xml:space="preserve"> </w:t>
      </w:r>
      <w:r w:rsidR="009C673B" w:rsidRPr="009C673B">
        <w:rPr>
          <w:rFonts w:ascii="Times New Roman" w:hAnsi="Times New Roman" w:cs="Times New Roman"/>
        </w:rPr>
        <w:t xml:space="preserve">centrale di valutazione di fattibilità del progetto, ovvero l’analisi dei punti di forza e di debolezza interni e delle opportunità e delle minacce esterne </w:t>
      </w:r>
      <w:r w:rsidR="009C673B">
        <w:rPr>
          <w:rFonts w:ascii="Times New Roman" w:hAnsi="Times New Roman" w:cs="Times New Roman"/>
        </w:rPr>
        <w:t>r</w:t>
      </w:r>
      <w:r w:rsidR="009C673B" w:rsidRPr="009C673B">
        <w:rPr>
          <w:rFonts w:ascii="Times New Roman" w:hAnsi="Times New Roman" w:cs="Times New Roman"/>
        </w:rPr>
        <w:t>ispetto al raggiungimento</w:t>
      </w:r>
      <w:r w:rsidR="009C673B">
        <w:rPr>
          <w:rFonts w:ascii="Times New Roman" w:hAnsi="Times New Roman" w:cs="Times New Roman"/>
        </w:rPr>
        <w:t xml:space="preserve"> </w:t>
      </w:r>
      <w:r w:rsidR="009C673B" w:rsidRPr="009C673B">
        <w:rPr>
          <w:rFonts w:ascii="Times New Roman" w:hAnsi="Times New Roman" w:cs="Times New Roman"/>
        </w:rPr>
        <w:t>dell’obiettivo di istituzione d</w:t>
      </w:r>
      <w:r w:rsidR="009C673B">
        <w:rPr>
          <w:rFonts w:ascii="Times New Roman" w:hAnsi="Times New Roman" w:cs="Times New Roman"/>
        </w:rPr>
        <w:t>ell’i</w:t>
      </w:r>
      <w:r w:rsidR="009C673B" w:rsidRPr="009C673B">
        <w:rPr>
          <w:rFonts w:ascii="Times New Roman" w:hAnsi="Times New Roman" w:cs="Times New Roman"/>
        </w:rPr>
        <w:t>potetico</w:t>
      </w:r>
      <w:r w:rsidR="009C673B">
        <w:rPr>
          <w:rFonts w:ascii="Times New Roman" w:hAnsi="Times New Roman" w:cs="Times New Roman"/>
        </w:rPr>
        <w:t xml:space="preserve"> </w:t>
      </w:r>
      <w:r w:rsidR="009C673B" w:rsidRPr="009C673B">
        <w:rPr>
          <w:rFonts w:ascii="Times New Roman" w:hAnsi="Times New Roman" w:cs="Times New Roman"/>
        </w:rPr>
        <w:t>parco</w:t>
      </w:r>
      <w:r w:rsidR="009C673B">
        <w:rPr>
          <w:rFonts w:ascii="Times New Roman" w:hAnsi="Times New Roman" w:cs="Times New Roman"/>
        </w:rPr>
        <w:t xml:space="preserve"> </w:t>
      </w:r>
      <w:r w:rsidR="009C673B" w:rsidRPr="009C673B">
        <w:rPr>
          <w:rFonts w:ascii="Times New Roman" w:hAnsi="Times New Roman" w:cs="Times New Roman"/>
        </w:rPr>
        <w:t>naturale</w:t>
      </w:r>
      <w:r w:rsidR="009C673B">
        <w:rPr>
          <w:rFonts w:ascii="Times New Roman" w:hAnsi="Times New Roman" w:cs="Times New Roman"/>
        </w:rPr>
        <w:t xml:space="preserve">. </w:t>
      </w:r>
      <w:r w:rsidRPr="00BC5B2A">
        <w:rPr>
          <w:rFonts w:ascii="Times New Roman" w:hAnsi="Times New Roman" w:cs="Times New Roman"/>
        </w:rPr>
        <w:t>Inoltre, è stata fatta una stima speditiva del costo economico del processo partecipativo da avviare</w:t>
      </w:r>
      <w:r>
        <w:rPr>
          <w:rFonts w:ascii="Times New Roman" w:hAnsi="Times New Roman" w:cs="Times New Roman"/>
        </w:rPr>
        <w:t>,</w:t>
      </w:r>
      <w:r w:rsidRPr="00BC5B2A">
        <w:rPr>
          <w:rFonts w:ascii="Times New Roman" w:hAnsi="Times New Roman" w:cs="Times New Roman"/>
        </w:rPr>
        <w:t xml:space="preserve"> e un’analisi dettagliata della </w:t>
      </w:r>
      <w:r w:rsidR="00E40721">
        <w:rPr>
          <w:rFonts w:ascii="Times New Roman" w:hAnsi="Times New Roman" w:cs="Times New Roman"/>
        </w:rPr>
        <w:t xml:space="preserve">legge </w:t>
      </w:r>
      <w:r w:rsidR="00CF3A76">
        <w:rPr>
          <w:rFonts w:ascii="Times New Roman" w:hAnsi="Times New Roman" w:cs="Times New Roman"/>
        </w:rPr>
        <w:t xml:space="preserve">con </w:t>
      </w:r>
      <w:proofErr w:type="gramStart"/>
      <w:r w:rsidR="00CF3A76">
        <w:rPr>
          <w:rFonts w:ascii="Times New Roman" w:hAnsi="Times New Roman" w:cs="Times New Roman"/>
        </w:rPr>
        <w:t>3</w:t>
      </w:r>
      <w:proofErr w:type="gramEnd"/>
      <w:r w:rsidR="00CF3A76">
        <w:rPr>
          <w:rFonts w:ascii="Times New Roman" w:hAnsi="Times New Roman" w:cs="Times New Roman"/>
        </w:rPr>
        <w:t xml:space="preserve"> approfondimenti</w:t>
      </w:r>
      <w:r w:rsidR="009C673B">
        <w:rPr>
          <w:rFonts w:ascii="Times New Roman" w:hAnsi="Times New Roman" w:cs="Times New Roman"/>
        </w:rPr>
        <w:t xml:space="preserve"> sulle tematiche più attuali vissute quotidianamente dalla popolazione locale di montagna: </w:t>
      </w:r>
      <w:r w:rsidR="009C673B" w:rsidRPr="009C673B">
        <w:rPr>
          <w:rFonts w:ascii="Times New Roman" w:hAnsi="Times New Roman" w:cs="Times New Roman"/>
        </w:rPr>
        <w:t xml:space="preserve">caccia e </w:t>
      </w:r>
      <w:r w:rsidR="009C673B">
        <w:rPr>
          <w:rFonts w:ascii="Times New Roman" w:hAnsi="Times New Roman" w:cs="Times New Roman"/>
        </w:rPr>
        <w:t xml:space="preserve">convivenza con la </w:t>
      </w:r>
      <w:r w:rsidR="009C673B" w:rsidRPr="009C673B">
        <w:rPr>
          <w:rFonts w:ascii="Times New Roman" w:hAnsi="Times New Roman" w:cs="Times New Roman"/>
        </w:rPr>
        <w:t>fauna selvatica</w:t>
      </w:r>
      <w:r w:rsidR="009C673B">
        <w:rPr>
          <w:rFonts w:ascii="Times New Roman" w:hAnsi="Times New Roman" w:cs="Times New Roman"/>
        </w:rPr>
        <w:t xml:space="preserve">, </w:t>
      </w:r>
      <w:r w:rsidR="001D2EF5">
        <w:rPr>
          <w:rFonts w:ascii="Times New Roman" w:hAnsi="Times New Roman" w:cs="Times New Roman"/>
        </w:rPr>
        <w:t xml:space="preserve">gestione degli </w:t>
      </w:r>
      <w:r w:rsidR="009C673B" w:rsidRPr="009C673B">
        <w:rPr>
          <w:rFonts w:ascii="Times New Roman" w:hAnsi="Times New Roman" w:cs="Times New Roman"/>
        </w:rPr>
        <w:t xml:space="preserve">usi civici e </w:t>
      </w:r>
      <w:r w:rsidR="001D2EF5">
        <w:rPr>
          <w:rFonts w:ascii="Times New Roman" w:hAnsi="Times New Roman" w:cs="Times New Roman"/>
        </w:rPr>
        <w:t xml:space="preserve">delle </w:t>
      </w:r>
      <w:r w:rsidR="009C673B" w:rsidRPr="009C673B">
        <w:rPr>
          <w:rFonts w:ascii="Times New Roman" w:hAnsi="Times New Roman" w:cs="Times New Roman"/>
        </w:rPr>
        <w:t>proprietà collettive</w:t>
      </w:r>
      <w:r w:rsidR="009C673B">
        <w:rPr>
          <w:rFonts w:ascii="Times New Roman" w:hAnsi="Times New Roman" w:cs="Times New Roman"/>
        </w:rPr>
        <w:t xml:space="preserve">, </w:t>
      </w:r>
      <w:r w:rsidR="009C673B" w:rsidRPr="009C673B">
        <w:rPr>
          <w:rFonts w:ascii="Times New Roman" w:hAnsi="Times New Roman" w:cs="Times New Roman"/>
        </w:rPr>
        <w:t xml:space="preserve">ricolonizzazione </w:t>
      </w:r>
      <w:r w:rsidR="009C673B">
        <w:rPr>
          <w:rFonts w:ascii="Times New Roman" w:hAnsi="Times New Roman" w:cs="Times New Roman"/>
        </w:rPr>
        <w:t xml:space="preserve">o espansione </w:t>
      </w:r>
      <w:r w:rsidR="009C673B" w:rsidRPr="009C673B">
        <w:rPr>
          <w:rFonts w:ascii="Times New Roman" w:hAnsi="Times New Roman" w:cs="Times New Roman"/>
        </w:rPr>
        <w:t>forestale di prati e pascoli</w:t>
      </w:r>
      <w:r w:rsidR="009C673B">
        <w:rPr>
          <w:rFonts w:ascii="Times New Roman" w:hAnsi="Times New Roman" w:cs="Times New Roman"/>
        </w:rPr>
        <w:t>.</w:t>
      </w:r>
    </w:p>
    <w:p w14:paraId="7F5AF3B3" w14:textId="648C12D8" w:rsidR="00A720F5" w:rsidRPr="00BC5B2A" w:rsidRDefault="006127D3" w:rsidP="009C673B">
      <w:pPr>
        <w:jc w:val="both"/>
        <w:rPr>
          <w:rFonts w:ascii="Times New Roman" w:hAnsi="Times New Roman" w:cs="Times New Roman"/>
        </w:rPr>
      </w:pPr>
      <w:r w:rsidRPr="00BC5B2A">
        <w:rPr>
          <w:rFonts w:ascii="Times New Roman" w:hAnsi="Times New Roman" w:cs="Times New Roman"/>
        </w:rPr>
        <w:t xml:space="preserve">Propedeutica al lavoro è stata la descrizione dettagliata del quadro conoscitivo, cioè </w:t>
      </w:r>
      <w:r w:rsidR="00A720F5" w:rsidRPr="00BC5B2A">
        <w:rPr>
          <w:rFonts w:ascii="Times New Roman" w:hAnsi="Times New Roman" w:cs="Times New Roman"/>
        </w:rPr>
        <w:t>del</w:t>
      </w:r>
      <w:r w:rsidRPr="00BC5B2A">
        <w:rPr>
          <w:rFonts w:ascii="Times New Roman" w:hAnsi="Times New Roman" w:cs="Times New Roman"/>
        </w:rPr>
        <w:t xml:space="preserve">le caratteristiche chiave e </w:t>
      </w:r>
      <w:r w:rsidR="00A720F5" w:rsidRPr="00BC5B2A">
        <w:rPr>
          <w:rFonts w:ascii="Times New Roman" w:hAnsi="Times New Roman" w:cs="Times New Roman"/>
        </w:rPr>
        <w:t>del</w:t>
      </w:r>
      <w:r w:rsidRPr="00BC5B2A">
        <w:rPr>
          <w:rFonts w:ascii="Times New Roman" w:hAnsi="Times New Roman" w:cs="Times New Roman"/>
        </w:rPr>
        <w:t xml:space="preserve">le peculiarità dell’area di studio. È stata eseguita </w:t>
      </w:r>
      <w:r w:rsidR="003D4E96">
        <w:rPr>
          <w:rFonts w:ascii="Times New Roman" w:hAnsi="Times New Roman" w:cs="Times New Roman"/>
        </w:rPr>
        <w:t xml:space="preserve">quindi </w:t>
      </w:r>
      <w:r w:rsidRPr="00BC5B2A">
        <w:rPr>
          <w:rFonts w:ascii="Times New Roman" w:hAnsi="Times New Roman" w:cs="Times New Roman"/>
        </w:rPr>
        <w:t>un’analisi più globale possibile sotto gli innumerevoli aspetti che caratterizzano il territorio</w:t>
      </w:r>
      <w:r w:rsidR="004828F5" w:rsidRPr="00BC5B2A">
        <w:rPr>
          <w:rFonts w:ascii="Times New Roman" w:hAnsi="Times New Roman" w:cs="Times New Roman"/>
        </w:rPr>
        <w:t>.</w:t>
      </w:r>
      <w:r w:rsidR="00A720F5" w:rsidRPr="00BC5B2A">
        <w:rPr>
          <w:rFonts w:ascii="Times New Roman" w:hAnsi="Times New Roman" w:cs="Times New Roman"/>
        </w:rPr>
        <w:t xml:space="preserve"> </w:t>
      </w:r>
      <w:r w:rsidR="004828F5" w:rsidRPr="00BC5B2A">
        <w:rPr>
          <w:rFonts w:ascii="Times New Roman" w:hAnsi="Times New Roman" w:cs="Times New Roman"/>
        </w:rPr>
        <w:t xml:space="preserve">Qui riporto solo </w:t>
      </w:r>
      <w:r w:rsidR="007B6E3C">
        <w:rPr>
          <w:rFonts w:ascii="Times New Roman" w:hAnsi="Times New Roman" w:cs="Times New Roman"/>
        </w:rPr>
        <w:t xml:space="preserve">alcune delle </w:t>
      </w:r>
      <w:r w:rsidR="004828F5" w:rsidRPr="00BC5B2A">
        <w:rPr>
          <w:rFonts w:ascii="Times New Roman" w:hAnsi="Times New Roman" w:cs="Times New Roman"/>
        </w:rPr>
        <w:t>carte</w:t>
      </w:r>
      <w:r w:rsidR="00DC4911" w:rsidRPr="00BC5B2A">
        <w:rPr>
          <w:rFonts w:ascii="Times New Roman" w:hAnsi="Times New Roman" w:cs="Times New Roman"/>
        </w:rPr>
        <w:t xml:space="preserve"> </w:t>
      </w:r>
      <w:r w:rsidR="004828F5" w:rsidRPr="00BC5B2A">
        <w:rPr>
          <w:rFonts w:ascii="Times New Roman" w:hAnsi="Times New Roman" w:cs="Times New Roman"/>
        </w:rPr>
        <w:t>a titolo</w:t>
      </w:r>
      <w:r w:rsidR="007B6E3C">
        <w:rPr>
          <w:rFonts w:ascii="Times New Roman" w:hAnsi="Times New Roman" w:cs="Times New Roman"/>
        </w:rPr>
        <w:t xml:space="preserve"> </w:t>
      </w:r>
      <w:r w:rsidR="004828F5" w:rsidRPr="00BC5B2A">
        <w:rPr>
          <w:rFonts w:ascii="Times New Roman" w:hAnsi="Times New Roman" w:cs="Times New Roman"/>
        </w:rPr>
        <w:t>esemplificativo.</w:t>
      </w:r>
    </w:p>
    <w:p w14:paraId="715346EA" w14:textId="5A8DC702" w:rsidR="007E59AE" w:rsidRPr="00BC5B2A" w:rsidRDefault="007E59AE" w:rsidP="000E12E2">
      <w:pPr>
        <w:spacing w:line="240" w:lineRule="auto"/>
        <w:jc w:val="both"/>
        <w:rPr>
          <w:rFonts w:ascii="Times New Roman" w:hAnsi="Times New Roman" w:cs="Times New Roman"/>
        </w:rPr>
      </w:pPr>
      <w:r w:rsidRPr="00BC5B2A">
        <w:rPr>
          <w:rFonts w:ascii="Times New Roman" w:hAnsi="Times New Roman" w:cs="Times New Roman"/>
        </w:rPr>
        <w:t xml:space="preserve">La perimetrazione di progetto ha voluto seguire criteri ecologico-ambientali, e non amministrativi, percorrendo la rete idrografica principale. </w:t>
      </w:r>
      <w:r w:rsidR="007B6E3C">
        <w:rPr>
          <w:rFonts w:ascii="Times New Roman" w:hAnsi="Times New Roman" w:cs="Times New Roman"/>
        </w:rPr>
        <w:t xml:space="preserve">Sono stati quindi individuati successivamente i </w:t>
      </w:r>
      <w:r w:rsidRPr="00BC5B2A">
        <w:rPr>
          <w:rFonts w:ascii="Times New Roman" w:hAnsi="Times New Roman" w:cs="Times New Roman"/>
        </w:rPr>
        <w:t>Comuni coinvolti</w:t>
      </w:r>
      <w:r w:rsidR="007B6E3C">
        <w:rPr>
          <w:rFonts w:ascii="Times New Roman" w:hAnsi="Times New Roman" w:cs="Times New Roman"/>
        </w:rPr>
        <w:t>. L</w:t>
      </w:r>
      <w:r w:rsidRPr="00BC5B2A">
        <w:rPr>
          <w:rFonts w:ascii="Times New Roman" w:hAnsi="Times New Roman" w:cs="Times New Roman"/>
        </w:rPr>
        <w:t xml:space="preserve">a condivisione delle Dolomiti Pesarine tra Regione Autonoma a statuto speciale </w:t>
      </w:r>
      <w:r w:rsidR="00E76E05">
        <w:rPr>
          <w:rFonts w:ascii="Times New Roman" w:hAnsi="Times New Roman" w:cs="Times New Roman"/>
        </w:rPr>
        <w:t xml:space="preserve">(FVG) </w:t>
      </w:r>
      <w:r w:rsidRPr="00BC5B2A">
        <w:rPr>
          <w:rFonts w:ascii="Times New Roman" w:hAnsi="Times New Roman" w:cs="Times New Roman"/>
        </w:rPr>
        <w:t xml:space="preserve">e Regione a statuto ordinario </w:t>
      </w:r>
      <w:r w:rsidR="00E76E05">
        <w:rPr>
          <w:rFonts w:ascii="Times New Roman" w:hAnsi="Times New Roman" w:cs="Times New Roman"/>
        </w:rPr>
        <w:t xml:space="preserve">(Veneto) </w:t>
      </w:r>
      <w:r w:rsidR="007B6E3C">
        <w:rPr>
          <w:rFonts w:ascii="Times New Roman" w:hAnsi="Times New Roman" w:cs="Times New Roman"/>
        </w:rPr>
        <w:t xml:space="preserve">ha </w:t>
      </w:r>
      <w:r w:rsidRPr="00BC5B2A">
        <w:rPr>
          <w:rFonts w:ascii="Times New Roman" w:hAnsi="Times New Roman" w:cs="Times New Roman"/>
        </w:rPr>
        <w:t>rappresenta</w:t>
      </w:r>
      <w:r w:rsidR="007B6E3C">
        <w:rPr>
          <w:rFonts w:ascii="Times New Roman" w:hAnsi="Times New Roman" w:cs="Times New Roman"/>
        </w:rPr>
        <w:t>to</w:t>
      </w:r>
      <w:r w:rsidRPr="00BC5B2A">
        <w:rPr>
          <w:rFonts w:ascii="Times New Roman" w:hAnsi="Times New Roman" w:cs="Times New Roman"/>
        </w:rPr>
        <w:t xml:space="preserve"> una questione complessa, opportunamente analizzata</w:t>
      </w:r>
      <w:r w:rsidR="00960F3E" w:rsidRPr="00BC5B2A">
        <w:rPr>
          <w:rFonts w:ascii="Times New Roman" w:hAnsi="Times New Roman" w:cs="Times New Roman"/>
        </w:rPr>
        <w:t>,</w:t>
      </w:r>
      <w:r w:rsidRPr="00BC5B2A">
        <w:rPr>
          <w:rFonts w:ascii="Times New Roman" w:hAnsi="Times New Roman" w:cs="Times New Roman"/>
        </w:rPr>
        <w:t xml:space="preserve"> anche attraverso </w:t>
      </w:r>
      <w:r w:rsidR="00616678">
        <w:rPr>
          <w:rFonts w:ascii="Times New Roman" w:hAnsi="Times New Roman" w:cs="Times New Roman"/>
        </w:rPr>
        <w:t>alcuni</w:t>
      </w:r>
      <w:r w:rsidRPr="00BC5B2A">
        <w:rPr>
          <w:rFonts w:ascii="Times New Roman" w:hAnsi="Times New Roman" w:cs="Times New Roman"/>
        </w:rPr>
        <w:t xml:space="preserve"> casi esemplari</w:t>
      </w:r>
      <w:r w:rsidR="00E76E05">
        <w:rPr>
          <w:rFonts w:ascii="Times New Roman" w:hAnsi="Times New Roman" w:cs="Times New Roman"/>
        </w:rPr>
        <w:t xml:space="preserve"> (Parco Interregionale Sasso Simone e Simoncello e i due Parchi Regionali Delta del Po)</w:t>
      </w:r>
      <w:r w:rsidR="00E334B0" w:rsidRPr="00BC5B2A">
        <w:rPr>
          <w:rFonts w:ascii="Times New Roman" w:hAnsi="Times New Roman" w:cs="Times New Roman"/>
        </w:rPr>
        <w:t>.</w:t>
      </w:r>
    </w:p>
    <w:p w14:paraId="46BDEE31" w14:textId="33AD53E6" w:rsidR="00EB286B" w:rsidRPr="00BC5B2A" w:rsidRDefault="007B6E3C" w:rsidP="000E12E2">
      <w:pPr>
        <w:spacing w:line="240" w:lineRule="auto"/>
        <w:jc w:val="both"/>
        <w:rPr>
          <w:rFonts w:ascii="Times New Roman" w:hAnsi="Times New Roman" w:cs="Times New Roman"/>
        </w:rPr>
      </w:pPr>
      <w:r>
        <w:rPr>
          <w:rFonts w:ascii="Times New Roman" w:hAnsi="Times New Roman" w:cs="Times New Roman"/>
        </w:rPr>
        <w:t xml:space="preserve">Lo studio dei siti Natura 2000 ha visto l’analisi delle rispettive </w:t>
      </w:r>
      <w:r w:rsidR="007E59AE" w:rsidRPr="00BC5B2A">
        <w:rPr>
          <w:rFonts w:ascii="Times New Roman" w:hAnsi="Times New Roman" w:cs="Times New Roman"/>
        </w:rPr>
        <w:t>ZPS e</w:t>
      </w:r>
      <w:r>
        <w:rPr>
          <w:rFonts w:ascii="Times New Roman" w:hAnsi="Times New Roman" w:cs="Times New Roman"/>
        </w:rPr>
        <w:t xml:space="preserve"> </w:t>
      </w:r>
      <w:r w:rsidR="007E59AE" w:rsidRPr="00BC5B2A">
        <w:rPr>
          <w:rFonts w:ascii="Times New Roman" w:hAnsi="Times New Roman" w:cs="Times New Roman"/>
        </w:rPr>
        <w:t>ZSC</w:t>
      </w:r>
      <w:r>
        <w:rPr>
          <w:rFonts w:ascii="Times New Roman" w:hAnsi="Times New Roman" w:cs="Times New Roman"/>
        </w:rPr>
        <w:t xml:space="preserve"> che insistono attualmente sul territorio</w:t>
      </w:r>
      <w:r w:rsidR="007E59AE" w:rsidRPr="00BC5B2A">
        <w:rPr>
          <w:rFonts w:ascii="Times New Roman" w:hAnsi="Times New Roman" w:cs="Times New Roman"/>
        </w:rPr>
        <w:t>,</w:t>
      </w:r>
      <w:r w:rsidR="00EB286B" w:rsidRPr="00BC5B2A">
        <w:rPr>
          <w:rFonts w:ascii="Times New Roman" w:hAnsi="Times New Roman" w:cs="Times New Roman"/>
        </w:rPr>
        <w:t xml:space="preserve"> con </w:t>
      </w:r>
      <w:r>
        <w:rPr>
          <w:rFonts w:ascii="Times New Roman" w:hAnsi="Times New Roman" w:cs="Times New Roman"/>
        </w:rPr>
        <w:t>l’individuazione dei</w:t>
      </w:r>
      <w:r w:rsidR="00EB286B" w:rsidRPr="00BC5B2A">
        <w:rPr>
          <w:rFonts w:ascii="Times New Roman" w:hAnsi="Times New Roman" w:cs="Times New Roman"/>
        </w:rPr>
        <w:t xml:space="preserve"> tipi di habitat di interesse comunitario, </w:t>
      </w:r>
      <w:r>
        <w:rPr>
          <w:rFonts w:ascii="Times New Roman" w:hAnsi="Times New Roman" w:cs="Times New Roman"/>
        </w:rPr>
        <w:t>tra</w:t>
      </w:r>
      <w:r w:rsidR="00EB286B" w:rsidRPr="00BC5B2A">
        <w:rPr>
          <w:rFonts w:ascii="Times New Roman" w:hAnsi="Times New Roman" w:cs="Times New Roman"/>
        </w:rPr>
        <w:t xml:space="preserve"> cui </w:t>
      </w:r>
      <w:r>
        <w:rPr>
          <w:rFonts w:ascii="Times New Roman" w:hAnsi="Times New Roman" w:cs="Times New Roman"/>
        </w:rPr>
        <w:t>quelli</w:t>
      </w:r>
      <w:r w:rsidR="00EB286B" w:rsidRPr="00BC5B2A">
        <w:rPr>
          <w:rFonts w:ascii="Times New Roman" w:hAnsi="Times New Roman" w:cs="Times New Roman"/>
        </w:rPr>
        <w:t xml:space="preserve"> prioritari. Dallo studio dei quadrati del Reporting Direttiva Habitat </w:t>
      </w:r>
      <w:r>
        <w:rPr>
          <w:rFonts w:ascii="Times New Roman" w:hAnsi="Times New Roman" w:cs="Times New Roman"/>
        </w:rPr>
        <w:t>è stato osservato</w:t>
      </w:r>
      <w:r w:rsidR="00EB286B" w:rsidRPr="00BC5B2A">
        <w:rPr>
          <w:rFonts w:ascii="Times New Roman" w:hAnsi="Times New Roman" w:cs="Times New Roman"/>
        </w:rPr>
        <w:t xml:space="preserve"> </w:t>
      </w:r>
      <w:r>
        <w:rPr>
          <w:rFonts w:ascii="Times New Roman" w:hAnsi="Times New Roman" w:cs="Times New Roman"/>
        </w:rPr>
        <w:t>l</w:t>
      </w:r>
      <w:r w:rsidR="00EB286B" w:rsidRPr="00BC5B2A">
        <w:rPr>
          <w:rFonts w:ascii="Times New Roman" w:hAnsi="Times New Roman" w:cs="Times New Roman"/>
        </w:rPr>
        <w:t>o stato di conservazione delle specie</w:t>
      </w:r>
      <w:r>
        <w:rPr>
          <w:rFonts w:ascii="Times New Roman" w:hAnsi="Times New Roman" w:cs="Times New Roman"/>
        </w:rPr>
        <w:t xml:space="preserve"> e degli </w:t>
      </w:r>
      <w:r w:rsidR="00EB286B" w:rsidRPr="00BC5B2A">
        <w:rPr>
          <w:rFonts w:ascii="Times New Roman" w:hAnsi="Times New Roman" w:cs="Times New Roman"/>
        </w:rPr>
        <w:t>habitat</w:t>
      </w:r>
      <w:r>
        <w:rPr>
          <w:rFonts w:ascii="Times New Roman" w:hAnsi="Times New Roman" w:cs="Times New Roman"/>
        </w:rPr>
        <w:t>.</w:t>
      </w:r>
    </w:p>
    <w:p w14:paraId="45527A30" w14:textId="769D8D81" w:rsidR="009C01DE" w:rsidRPr="00BC5B2A" w:rsidRDefault="00EB286B" w:rsidP="00685B73">
      <w:pPr>
        <w:spacing w:line="240" w:lineRule="auto"/>
        <w:jc w:val="both"/>
        <w:rPr>
          <w:rFonts w:ascii="Times New Roman" w:hAnsi="Times New Roman" w:cs="Times New Roman"/>
        </w:rPr>
      </w:pPr>
      <w:r w:rsidRPr="00BC5B2A">
        <w:rPr>
          <w:rFonts w:ascii="Times New Roman" w:hAnsi="Times New Roman" w:cs="Times New Roman"/>
        </w:rPr>
        <w:t xml:space="preserve">Carta della Natura </w:t>
      </w:r>
      <w:r w:rsidR="00685B73">
        <w:rPr>
          <w:rFonts w:ascii="Times New Roman" w:hAnsi="Times New Roman" w:cs="Times New Roman"/>
        </w:rPr>
        <w:t>ha permesso l’</w:t>
      </w:r>
      <w:r w:rsidRPr="00BC5B2A">
        <w:rPr>
          <w:rFonts w:ascii="Times New Roman" w:hAnsi="Times New Roman" w:cs="Times New Roman"/>
        </w:rPr>
        <w:t>identifica</w:t>
      </w:r>
      <w:r w:rsidR="00685B73">
        <w:rPr>
          <w:rFonts w:ascii="Times New Roman" w:hAnsi="Times New Roman" w:cs="Times New Roman"/>
        </w:rPr>
        <w:t>zione ne</w:t>
      </w:r>
      <w:r w:rsidRPr="00BC5B2A">
        <w:rPr>
          <w:rFonts w:ascii="Times New Roman" w:hAnsi="Times New Roman" w:cs="Times New Roman"/>
        </w:rPr>
        <w:t xml:space="preserve">l territorio </w:t>
      </w:r>
      <w:r w:rsidR="00685B73">
        <w:rPr>
          <w:rFonts w:ascii="Times New Roman" w:hAnsi="Times New Roman" w:cs="Times New Roman"/>
        </w:rPr>
        <w:t xml:space="preserve">dei </w:t>
      </w:r>
      <w:r w:rsidRPr="00BC5B2A">
        <w:rPr>
          <w:rFonts w:ascii="Times New Roman" w:hAnsi="Times New Roman" w:cs="Times New Roman"/>
        </w:rPr>
        <w:t xml:space="preserve">tipi di paesaggio e </w:t>
      </w:r>
      <w:r w:rsidR="00685B73">
        <w:rPr>
          <w:rFonts w:ascii="Times New Roman" w:hAnsi="Times New Roman" w:cs="Times New Roman"/>
        </w:rPr>
        <w:t>delle u</w:t>
      </w:r>
      <w:r w:rsidRPr="00BC5B2A">
        <w:rPr>
          <w:rFonts w:ascii="Times New Roman" w:hAnsi="Times New Roman" w:cs="Times New Roman"/>
        </w:rPr>
        <w:t xml:space="preserve">nità fisiografiche di paesaggio, con </w:t>
      </w:r>
      <w:r w:rsidR="00685B73">
        <w:rPr>
          <w:rFonts w:ascii="Times New Roman" w:hAnsi="Times New Roman" w:cs="Times New Roman"/>
        </w:rPr>
        <w:t>l’assegnazione d</w:t>
      </w:r>
      <w:r w:rsidR="00E22D44">
        <w:rPr>
          <w:rFonts w:ascii="Times New Roman" w:hAnsi="Times New Roman" w:cs="Times New Roman"/>
        </w:rPr>
        <w:t xml:space="preserve">el rispettivo </w:t>
      </w:r>
      <w:r w:rsidRPr="00BC5B2A">
        <w:rPr>
          <w:rFonts w:ascii="Times New Roman" w:hAnsi="Times New Roman" w:cs="Times New Roman"/>
        </w:rPr>
        <w:t xml:space="preserve">valore naturalistico-culturale. Sono </w:t>
      </w:r>
      <w:r w:rsidR="00685B73">
        <w:rPr>
          <w:rFonts w:ascii="Times New Roman" w:hAnsi="Times New Roman" w:cs="Times New Roman"/>
        </w:rPr>
        <w:t xml:space="preserve">stati </w:t>
      </w:r>
      <w:r w:rsidR="001D2EF5">
        <w:rPr>
          <w:rFonts w:ascii="Times New Roman" w:hAnsi="Times New Roman" w:cs="Times New Roman"/>
        </w:rPr>
        <w:t xml:space="preserve">poi </w:t>
      </w:r>
      <w:r w:rsidR="00685B73">
        <w:rPr>
          <w:rFonts w:ascii="Times New Roman" w:hAnsi="Times New Roman" w:cs="Times New Roman"/>
        </w:rPr>
        <w:t xml:space="preserve">individuati i </w:t>
      </w:r>
      <w:r w:rsidRPr="00BC5B2A">
        <w:rPr>
          <w:rFonts w:ascii="Times New Roman" w:hAnsi="Times New Roman" w:cs="Times New Roman"/>
        </w:rPr>
        <w:t>tipi di habitat</w:t>
      </w:r>
      <w:r w:rsidR="00685B73">
        <w:rPr>
          <w:rFonts w:ascii="Times New Roman" w:hAnsi="Times New Roman" w:cs="Times New Roman"/>
        </w:rPr>
        <w:t xml:space="preserve"> e i rispettivi </w:t>
      </w:r>
      <w:r w:rsidRPr="00BC5B2A">
        <w:rPr>
          <w:rFonts w:ascii="Times New Roman" w:hAnsi="Times New Roman" w:cs="Times New Roman"/>
        </w:rPr>
        <w:t>biotopi</w:t>
      </w:r>
      <w:r w:rsidR="00685B73">
        <w:rPr>
          <w:rFonts w:ascii="Times New Roman" w:hAnsi="Times New Roman" w:cs="Times New Roman"/>
        </w:rPr>
        <w:t xml:space="preserve"> in cui sono distribuiti</w:t>
      </w:r>
      <w:r w:rsidR="003C180D">
        <w:rPr>
          <w:rFonts w:ascii="Times New Roman" w:hAnsi="Times New Roman" w:cs="Times New Roman"/>
        </w:rPr>
        <w:t xml:space="preserve">, individuando </w:t>
      </w:r>
      <w:r w:rsidR="00685B73" w:rsidRPr="00685B73">
        <w:rPr>
          <w:rFonts w:ascii="Times New Roman" w:hAnsi="Times New Roman" w:cs="Times New Roman"/>
        </w:rPr>
        <w:t>le estensioni di territorio più pregiato dal punto di vista naturalistico, più sensibile dal punto di vista ecologico, più pressato dalle attività antropiche e, infine, più fragile dal punto di vista ambientale.</w:t>
      </w:r>
    </w:p>
    <w:p w14:paraId="58767C67" w14:textId="76EBC654" w:rsidR="009C01DE" w:rsidRPr="00BC5B2A" w:rsidRDefault="009C01DE" w:rsidP="000E12E2">
      <w:pPr>
        <w:spacing w:line="240" w:lineRule="auto"/>
        <w:jc w:val="both"/>
        <w:rPr>
          <w:rFonts w:ascii="Times New Roman" w:hAnsi="Times New Roman" w:cs="Times New Roman"/>
        </w:rPr>
      </w:pPr>
      <w:r w:rsidRPr="00BC5B2A">
        <w:rPr>
          <w:rFonts w:ascii="Times New Roman" w:hAnsi="Times New Roman" w:cs="Times New Roman"/>
        </w:rPr>
        <w:t xml:space="preserve">La </w:t>
      </w:r>
      <w:r w:rsidRPr="00BC5B2A">
        <w:rPr>
          <w:rFonts w:ascii="Times New Roman" w:hAnsi="Times New Roman" w:cs="Times New Roman"/>
          <w:i/>
          <w:iCs/>
        </w:rPr>
        <w:t>stakeholder analysis</w:t>
      </w:r>
      <w:r w:rsidRPr="00BC5B2A">
        <w:rPr>
          <w:rFonts w:ascii="Times New Roman" w:hAnsi="Times New Roman" w:cs="Times New Roman"/>
        </w:rPr>
        <w:t xml:space="preserve"> ha individuato </w:t>
      </w:r>
      <w:r w:rsidR="00685B73">
        <w:rPr>
          <w:rFonts w:ascii="Times New Roman" w:hAnsi="Times New Roman" w:cs="Times New Roman"/>
        </w:rPr>
        <w:t xml:space="preserve">tutti gli </w:t>
      </w:r>
      <w:r w:rsidRPr="00BC5B2A">
        <w:rPr>
          <w:rFonts w:ascii="Times New Roman" w:hAnsi="Times New Roman" w:cs="Times New Roman"/>
        </w:rPr>
        <w:t>attori</w:t>
      </w:r>
      <w:r w:rsidR="00685B73">
        <w:rPr>
          <w:rFonts w:ascii="Times New Roman" w:hAnsi="Times New Roman" w:cs="Times New Roman"/>
        </w:rPr>
        <w:t xml:space="preserve"> portatori di interesse</w:t>
      </w:r>
      <w:r w:rsidRPr="00BC5B2A">
        <w:rPr>
          <w:rFonts w:ascii="Times New Roman" w:hAnsi="Times New Roman" w:cs="Times New Roman"/>
        </w:rPr>
        <w:t>, ognuno dei quali è stato caratterizzato da macrocategoria e categoria, livello, settore e sottosettore economico, posizione geografica</w:t>
      </w:r>
      <w:r w:rsidR="00E334B0" w:rsidRPr="00BC5B2A">
        <w:rPr>
          <w:rFonts w:ascii="Times New Roman" w:hAnsi="Times New Roman" w:cs="Times New Roman"/>
        </w:rPr>
        <w:t>,</w:t>
      </w:r>
      <w:r w:rsidRPr="00BC5B2A">
        <w:rPr>
          <w:rFonts w:ascii="Times New Roman" w:hAnsi="Times New Roman" w:cs="Times New Roman"/>
        </w:rPr>
        <w:t xml:space="preserve"> coinvolgimento, effetto del progetto sull’interesse, importanza e influenza. La matrice importanza-influenza (qui </w:t>
      </w:r>
      <w:r w:rsidR="00685B73">
        <w:rPr>
          <w:rFonts w:ascii="Times New Roman" w:hAnsi="Times New Roman" w:cs="Times New Roman"/>
        </w:rPr>
        <w:t>riporto</w:t>
      </w:r>
      <w:r w:rsidRPr="00BC5B2A">
        <w:rPr>
          <w:rFonts w:ascii="Times New Roman" w:hAnsi="Times New Roman" w:cs="Times New Roman"/>
        </w:rPr>
        <w:t xml:space="preserve"> </w:t>
      </w:r>
      <w:r w:rsidR="00685B73">
        <w:rPr>
          <w:rFonts w:ascii="Times New Roman" w:hAnsi="Times New Roman" w:cs="Times New Roman"/>
        </w:rPr>
        <w:t xml:space="preserve">ovviamente </w:t>
      </w:r>
      <w:r w:rsidRPr="00BC5B2A">
        <w:rPr>
          <w:rFonts w:ascii="Times New Roman" w:hAnsi="Times New Roman" w:cs="Times New Roman"/>
        </w:rPr>
        <w:t>solo la struttura</w:t>
      </w:r>
      <w:r w:rsidR="00685B73">
        <w:rPr>
          <w:rFonts w:ascii="Times New Roman" w:hAnsi="Times New Roman" w:cs="Times New Roman"/>
        </w:rPr>
        <w:t xml:space="preserve"> vuota</w:t>
      </w:r>
      <w:r w:rsidRPr="00BC5B2A">
        <w:rPr>
          <w:rFonts w:ascii="Times New Roman" w:hAnsi="Times New Roman" w:cs="Times New Roman"/>
        </w:rPr>
        <w:t xml:space="preserve">) ha permesso di suddividerli in </w:t>
      </w:r>
      <w:r w:rsidRPr="00BC5B2A">
        <w:rPr>
          <w:rFonts w:ascii="Times New Roman" w:hAnsi="Times New Roman" w:cs="Times New Roman"/>
          <w:i/>
          <w:iCs/>
        </w:rPr>
        <w:t>stakeholder</w:t>
      </w:r>
      <w:r w:rsidRPr="00BC5B2A">
        <w:rPr>
          <w:rFonts w:ascii="Times New Roman" w:hAnsi="Times New Roman" w:cs="Times New Roman"/>
        </w:rPr>
        <w:t xml:space="preserve"> marginali, desiderabili, operativi e chiave</w:t>
      </w:r>
      <w:r w:rsidR="00E22D44">
        <w:rPr>
          <w:rFonts w:ascii="Times New Roman" w:hAnsi="Times New Roman" w:cs="Times New Roman"/>
        </w:rPr>
        <w:t xml:space="preserve">, che poi </w:t>
      </w:r>
      <w:r w:rsidRPr="00BC5B2A">
        <w:rPr>
          <w:rFonts w:ascii="Times New Roman" w:hAnsi="Times New Roman" w:cs="Times New Roman"/>
        </w:rPr>
        <w:t>sono stati poi raccolti in uno schema riassuntivo di tutti gli attributi.</w:t>
      </w:r>
    </w:p>
    <w:p w14:paraId="2CF889BE" w14:textId="19DF955F" w:rsidR="00D62F36" w:rsidRPr="00BC5B2A" w:rsidRDefault="00232591" w:rsidP="00C20E6D">
      <w:pPr>
        <w:spacing w:line="240" w:lineRule="auto"/>
        <w:jc w:val="both"/>
        <w:rPr>
          <w:rFonts w:ascii="Times New Roman" w:hAnsi="Times New Roman" w:cs="Times New Roman"/>
        </w:rPr>
      </w:pPr>
      <w:r>
        <w:rPr>
          <w:rFonts w:ascii="Times New Roman" w:hAnsi="Times New Roman" w:cs="Times New Roman"/>
        </w:rPr>
        <w:t xml:space="preserve">Di questi risultati vi </w:t>
      </w:r>
      <w:r w:rsidR="00D66F1A">
        <w:rPr>
          <w:rFonts w:ascii="Times New Roman" w:hAnsi="Times New Roman" w:cs="Times New Roman"/>
        </w:rPr>
        <w:t>mostro</w:t>
      </w:r>
      <w:r>
        <w:rPr>
          <w:rFonts w:ascii="Times New Roman" w:hAnsi="Times New Roman" w:cs="Times New Roman"/>
        </w:rPr>
        <w:t xml:space="preserve"> anche </w:t>
      </w:r>
      <w:r w:rsidR="00D66F1A">
        <w:rPr>
          <w:rFonts w:ascii="Times New Roman" w:hAnsi="Times New Roman" w:cs="Times New Roman"/>
        </w:rPr>
        <w:t xml:space="preserve">alcuni </w:t>
      </w:r>
      <w:r>
        <w:rPr>
          <w:rFonts w:ascii="Times New Roman" w:hAnsi="Times New Roman" w:cs="Times New Roman"/>
        </w:rPr>
        <w:t>numeri</w:t>
      </w:r>
      <w:r w:rsidR="00D62F36" w:rsidRPr="00D62F36">
        <w:rPr>
          <w:rFonts w:ascii="Times New Roman" w:hAnsi="Times New Roman" w:cs="Times New Roman"/>
        </w:rPr>
        <w:t xml:space="preserve">, perché ritengo importante evidenziare il valore delle risposte ottenute: esse provengono da un campione ampio e rappresentativo di un territorio </w:t>
      </w:r>
      <w:r w:rsidR="00D62F36">
        <w:rPr>
          <w:rFonts w:ascii="Times New Roman" w:hAnsi="Times New Roman" w:cs="Times New Roman"/>
        </w:rPr>
        <w:t>montano alpino</w:t>
      </w:r>
      <w:r w:rsidR="00D62F36" w:rsidRPr="00D62F36">
        <w:rPr>
          <w:rFonts w:ascii="Times New Roman" w:hAnsi="Times New Roman" w:cs="Times New Roman"/>
        </w:rPr>
        <w:t>,</w:t>
      </w:r>
      <w:r w:rsidR="00D62F36">
        <w:rPr>
          <w:rFonts w:ascii="Times New Roman" w:hAnsi="Times New Roman" w:cs="Times New Roman"/>
        </w:rPr>
        <w:t xml:space="preserve"> </w:t>
      </w:r>
      <w:r w:rsidR="00D62F36" w:rsidRPr="00D62F36">
        <w:rPr>
          <w:rFonts w:ascii="Times New Roman" w:hAnsi="Times New Roman" w:cs="Times New Roman"/>
        </w:rPr>
        <w:t>comparabile per caratteristiche economico-sociali a molti altri contesti montani italiani</w:t>
      </w:r>
      <w:r w:rsidR="00D62F36">
        <w:rPr>
          <w:rFonts w:ascii="Times New Roman" w:hAnsi="Times New Roman" w:cs="Times New Roman"/>
        </w:rPr>
        <w:t xml:space="preserve">. </w:t>
      </w:r>
      <w:r w:rsidR="00D84159" w:rsidRPr="00BC5B2A">
        <w:rPr>
          <w:rFonts w:ascii="Times New Roman" w:hAnsi="Times New Roman" w:cs="Times New Roman"/>
        </w:rPr>
        <w:t>Al questionario hanno risposto in 579, di cui</w:t>
      </w:r>
      <w:bookmarkStart w:id="0" w:name="_Hlk159230053"/>
      <w:r w:rsidR="00D66F1A">
        <w:rPr>
          <w:rFonts w:ascii="Times New Roman" w:hAnsi="Times New Roman" w:cs="Times New Roman"/>
        </w:rPr>
        <w:t xml:space="preserve"> circa metà </w:t>
      </w:r>
      <w:r w:rsidR="00D84159" w:rsidRPr="00BC5B2A">
        <w:rPr>
          <w:rFonts w:ascii="Times New Roman" w:hAnsi="Times New Roman" w:cs="Times New Roman"/>
        </w:rPr>
        <w:t>residente in uno dei Comuni di studio.</w:t>
      </w:r>
      <w:r w:rsidR="007A0579" w:rsidRPr="00BC5B2A">
        <w:rPr>
          <w:rFonts w:ascii="Times New Roman" w:hAnsi="Times New Roman" w:cs="Times New Roman"/>
        </w:rPr>
        <w:t xml:space="preserve"> </w:t>
      </w:r>
      <w:bookmarkEnd w:id="0"/>
      <w:r w:rsidR="00C20E6D">
        <w:rPr>
          <w:rFonts w:ascii="Times New Roman" w:hAnsi="Times New Roman" w:cs="Times New Roman"/>
        </w:rPr>
        <w:t xml:space="preserve">Riporto qui a titolo esemplificativo solo alcune delle risposte date alle circa 50 domande del questionario. </w:t>
      </w:r>
      <w:r w:rsidR="00C20E6D" w:rsidRPr="00C20E6D">
        <w:rPr>
          <w:rFonts w:ascii="Times New Roman" w:hAnsi="Times New Roman" w:cs="Times New Roman"/>
        </w:rPr>
        <w:t>Al patrimonio naturalistico-ambientale</w:t>
      </w:r>
      <w:r w:rsidR="00C20E6D">
        <w:rPr>
          <w:rFonts w:ascii="Times New Roman" w:hAnsi="Times New Roman" w:cs="Times New Roman"/>
        </w:rPr>
        <w:t xml:space="preserve"> </w:t>
      </w:r>
      <w:r w:rsidR="00C20E6D" w:rsidRPr="00C20E6D">
        <w:rPr>
          <w:rFonts w:ascii="Times New Roman" w:hAnsi="Times New Roman" w:cs="Times New Roman"/>
        </w:rPr>
        <w:t>è stato attribuito un valore molto alto, maggiore rispetto a quello storico-culturale</w:t>
      </w:r>
      <w:r w:rsidR="00C20E6D">
        <w:rPr>
          <w:rFonts w:ascii="Times New Roman" w:hAnsi="Times New Roman" w:cs="Times New Roman"/>
        </w:rPr>
        <w:t xml:space="preserve">; in ogni caso si ritiene che le </w:t>
      </w:r>
      <w:r w:rsidR="00C20E6D" w:rsidRPr="00C20E6D">
        <w:rPr>
          <w:rFonts w:ascii="Times New Roman" w:hAnsi="Times New Roman" w:cs="Times New Roman"/>
        </w:rPr>
        <w:t xml:space="preserve">potenzialità del </w:t>
      </w:r>
      <w:r w:rsidR="00C20E6D">
        <w:rPr>
          <w:rFonts w:ascii="Times New Roman" w:hAnsi="Times New Roman" w:cs="Times New Roman"/>
        </w:rPr>
        <w:t xml:space="preserve">capitale naturale e culturale del territorio </w:t>
      </w:r>
      <w:r w:rsidR="00C20E6D" w:rsidRPr="00C20E6D">
        <w:rPr>
          <w:rFonts w:ascii="Times New Roman" w:hAnsi="Times New Roman" w:cs="Times New Roman"/>
        </w:rPr>
        <w:t>siano</w:t>
      </w:r>
      <w:r w:rsidR="00C20E6D">
        <w:rPr>
          <w:rFonts w:ascii="Times New Roman" w:hAnsi="Times New Roman" w:cs="Times New Roman"/>
        </w:rPr>
        <w:t xml:space="preserve"> </w:t>
      </w:r>
      <w:r w:rsidR="00C20E6D" w:rsidRPr="00C20E6D">
        <w:rPr>
          <w:rFonts w:ascii="Times New Roman" w:hAnsi="Times New Roman" w:cs="Times New Roman"/>
        </w:rPr>
        <w:t>attualmente sotto</w:t>
      </w:r>
      <w:r w:rsidR="00E22D44">
        <w:rPr>
          <w:rFonts w:ascii="Times New Roman" w:hAnsi="Times New Roman" w:cs="Times New Roman"/>
        </w:rPr>
        <w:t>stimate e s</w:t>
      </w:r>
      <w:r w:rsidR="00C20E6D" w:rsidRPr="00C20E6D">
        <w:rPr>
          <w:rFonts w:ascii="Times New Roman" w:hAnsi="Times New Roman" w:cs="Times New Roman"/>
        </w:rPr>
        <w:t>valutate</w:t>
      </w:r>
      <w:r w:rsidR="00E22D44">
        <w:rPr>
          <w:rFonts w:ascii="Times New Roman" w:hAnsi="Times New Roman" w:cs="Times New Roman"/>
        </w:rPr>
        <w:t>.</w:t>
      </w:r>
      <w:r w:rsidR="00C20E6D">
        <w:rPr>
          <w:rFonts w:ascii="Times New Roman" w:hAnsi="Times New Roman" w:cs="Times New Roman"/>
        </w:rPr>
        <w:t xml:space="preserve"> T</w:t>
      </w:r>
      <w:r w:rsidR="00C20E6D" w:rsidRPr="00C20E6D">
        <w:rPr>
          <w:rFonts w:ascii="Times New Roman" w:hAnsi="Times New Roman" w:cs="Times New Roman"/>
        </w:rPr>
        <w:t>a gli strumenti di gestione di un parco naturale, risultano</w:t>
      </w:r>
      <w:r w:rsidR="00C20E6D">
        <w:rPr>
          <w:rFonts w:ascii="Times New Roman" w:hAnsi="Times New Roman" w:cs="Times New Roman"/>
        </w:rPr>
        <w:t xml:space="preserve"> </w:t>
      </w:r>
      <w:r w:rsidR="00C20E6D" w:rsidRPr="00C20E6D">
        <w:rPr>
          <w:rFonts w:ascii="Times New Roman" w:hAnsi="Times New Roman" w:cs="Times New Roman"/>
        </w:rPr>
        <w:t xml:space="preserve">conosciuti nell’opinione pubblica la vigilanza, il </w:t>
      </w:r>
      <w:r w:rsidR="00E22D44">
        <w:rPr>
          <w:rFonts w:ascii="Times New Roman" w:hAnsi="Times New Roman" w:cs="Times New Roman"/>
        </w:rPr>
        <w:t>p</w:t>
      </w:r>
      <w:r w:rsidR="00C20E6D" w:rsidRPr="00C20E6D">
        <w:rPr>
          <w:rFonts w:ascii="Times New Roman" w:hAnsi="Times New Roman" w:cs="Times New Roman"/>
        </w:rPr>
        <w:t>iano</w:t>
      </w:r>
      <w:r w:rsidR="00E22D44">
        <w:rPr>
          <w:rFonts w:ascii="Times New Roman" w:hAnsi="Times New Roman" w:cs="Times New Roman"/>
        </w:rPr>
        <w:t xml:space="preserve">, </w:t>
      </w:r>
      <w:r w:rsidR="00C20E6D" w:rsidRPr="00C20E6D">
        <w:rPr>
          <w:rFonts w:ascii="Times New Roman" w:hAnsi="Times New Roman" w:cs="Times New Roman"/>
        </w:rPr>
        <w:t>le misure di salvaguardia, l’ente gestore e il regolamento</w:t>
      </w:r>
      <w:r w:rsidR="00C20E6D">
        <w:rPr>
          <w:rFonts w:ascii="Times New Roman" w:hAnsi="Times New Roman" w:cs="Times New Roman"/>
        </w:rPr>
        <w:t xml:space="preserve">, mentre sono poco conosciuti </w:t>
      </w:r>
      <w:r w:rsidR="00C20E6D" w:rsidRPr="00C20E6D">
        <w:rPr>
          <w:rFonts w:ascii="Times New Roman" w:hAnsi="Times New Roman" w:cs="Times New Roman"/>
        </w:rPr>
        <w:t xml:space="preserve">gli indennizzi e gli incentivi, il marchio di qualità, la zonizzazione e le aree contigue. </w:t>
      </w:r>
      <w:r w:rsidR="00E22D44">
        <w:rPr>
          <w:rFonts w:ascii="Times New Roman" w:hAnsi="Times New Roman" w:cs="Times New Roman"/>
        </w:rPr>
        <w:t xml:space="preserve">Questo fa sicuramente riflettere. </w:t>
      </w:r>
      <w:r w:rsidR="00C20E6D" w:rsidRPr="00C20E6D">
        <w:rPr>
          <w:rFonts w:ascii="Times New Roman" w:hAnsi="Times New Roman" w:cs="Times New Roman"/>
        </w:rPr>
        <w:t>Anche per quanto riguarda i servizi ambientali o ecosistemici</w:t>
      </w:r>
      <w:r w:rsidR="0051300B">
        <w:rPr>
          <w:rFonts w:ascii="Times New Roman" w:hAnsi="Times New Roman" w:cs="Times New Roman"/>
        </w:rPr>
        <w:t xml:space="preserve"> e</w:t>
      </w:r>
      <w:r w:rsidR="00C20E6D" w:rsidRPr="00C20E6D">
        <w:rPr>
          <w:rFonts w:ascii="Times New Roman" w:hAnsi="Times New Roman" w:cs="Times New Roman"/>
        </w:rPr>
        <w:t xml:space="preserve"> </w:t>
      </w:r>
      <w:r w:rsidR="0051300B" w:rsidRPr="00C20E6D">
        <w:rPr>
          <w:rFonts w:ascii="Times New Roman" w:hAnsi="Times New Roman" w:cs="Times New Roman"/>
        </w:rPr>
        <w:t>la</w:t>
      </w:r>
      <w:r w:rsidR="0051300B">
        <w:rPr>
          <w:rFonts w:ascii="Times New Roman" w:hAnsi="Times New Roman" w:cs="Times New Roman"/>
        </w:rPr>
        <w:t xml:space="preserve"> </w:t>
      </w:r>
      <w:r w:rsidR="0051300B" w:rsidRPr="00C20E6D">
        <w:rPr>
          <w:rFonts w:ascii="Times New Roman" w:hAnsi="Times New Roman" w:cs="Times New Roman"/>
        </w:rPr>
        <w:t>rete</w:t>
      </w:r>
      <w:r w:rsidR="0051300B">
        <w:rPr>
          <w:rFonts w:ascii="Times New Roman" w:hAnsi="Times New Roman" w:cs="Times New Roman"/>
        </w:rPr>
        <w:t xml:space="preserve"> </w:t>
      </w:r>
      <w:r w:rsidR="0051300B" w:rsidRPr="00C20E6D">
        <w:rPr>
          <w:rFonts w:ascii="Times New Roman" w:hAnsi="Times New Roman" w:cs="Times New Roman"/>
        </w:rPr>
        <w:t>ecologica</w:t>
      </w:r>
      <w:r w:rsidR="0051300B">
        <w:rPr>
          <w:rFonts w:ascii="Times New Roman" w:hAnsi="Times New Roman" w:cs="Times New Roman"/>
        </w:rPr>
        <w:t xml:space="preserve"> </w:t>
      </w:r>
      <w:r w:rsidR="0051300B" w:rsidRPr="00C20E6D">
        <w:rPr>
          <w:rFonts w:ascii="Times New Roman" w:hAnsi="Times New Roman" w:cs="Times New Roman"/>
        </w:rPr>
        <w:t xml:space="preserve">europea Natura 2000 </w:t>
      </w:r>
      <w:r w:rsidR="00C20E6D" w:rsidRPr="00C20E6D">
        <w:rPr>
          <w:rFonts w:ascii="Times New Roman" w:hAnsi="Times New Roman" w:cs="Times New Roman"/>
        </w:rPr>
        <w:t xml:space="preserve">sussiste </w:t>
      </w:r>
      <w:r w:rsidR="00842AED">
        <w:rPr>
          <w:rFonts w:ascii="Times New Roman" w:hAnsi="Times New Roman" w:cs="Times New Roman"/>
        </w:rPr>
        <w:t xml:space="preserve">pochissima </w:t>
      </w:r>
      <w:r w:rsidR="00C20E6D" w:rsidRPr="00C20E6D">
        <w:rPr>
          <w:rFonts w:ascii="Times New Roman" w:hAnsi="Times New Roman" w:cs="Times New Roman"/>
        </w:rPr>
        <w:t>conoscenza nell’opinione</w:t>
      </w:r>
      <w:r w:rsidR="00842AED">
        <w:rPr>
          <w:rFonts w:ascii="Times New Roman" w:hAnsi="Times New Roman" w:cs="Times New Roman"/>
        </w:rPr>
        <w:t xml:space="preserve"> </w:t>
      </w:r>
      <w:r w:rsidR="00C20E6D" w:rsidRPr="00C20E6D">
        <w:rPr>
          <w:rFonts w:ascii="Times New Roman" w:hAnsi="Times New Roman" w:cs="Times New Roman"/>
        </w:rPr>
        <w:t>pubblica.</w:t>
      </w:r>
      <w:r w:rsidR="0051300B">
        <w:rPr>
          <w:rFonts w:ascii="Times New Roman" w:hAnsi="Times New Roman" w:cs="Times New Roman"/>
        </w:rPr>
        <w:t xml:space="preserve"> </w:t>
      </w:r>
      <w:r w:rsidR="007A0579" w:rsidRPr="00BC5B2A">
        <w:rPr>
          <w:rFonts w:ascii="Times New Roman" w:hAnsi="Times New Roman" w:cs="Times New Roman"/>
        </w:rPr>
        <w:t xml:space="preserve">Oltre a tutte le domande chiuse obbligatorie, erano presenti anche due domande aperte facoltative </w:t>
      </w:r>
      <w:r w:rsidR="00960F3E" w:rsidRPr="00BC5B2A">
        <w:rPr>
          <w:rFonts w:ascii="Times New Roman" w:hAnsi="Times New Roman" w:cs="Times New Roman"/>
        </w:rPr>
        <w:t xml:space="preserve">che hanno </w:t>
      </w:r>
      <w:r w:rsidR="00D66F1A">
        <w:rPr>
          <w:rFonts w:ascii="Times New Roman" w:hAnsi="Times New Roman" w:cs="Times New Roman"/>
        </w:rPr>
        <w:t>ricevuto numerose risposte</w:t>
      </w:r>
      <w:r w:rsidR="007A0579" w:rsidRPr="00BC5B2A">
        <w:rPr>
          <w:rFonts w:ascii="Times New Roman" w:hAnsi="Times New Roman" w:cs="Times New Roman"/>
        </w:rPr>
        <w:t>,</w:t>
      </w:r>
      <w:r w:rsidR="00D66F1A">
        <w:rPr>
          <w:rFonts w:ascii="Times New Roman" w:hAnsi="Times New Roman" w:cs="Times New Roman"/>
        </w:rPr>
        <w:t xml:space="preserve"> </w:t>
      </w:r>
      <w:r w:rsidR="007A0579" w:rsidRPr="00BC5B2A">
        <w:rPr>
          <w:rFonts w:ascii="Times New Roman" w:hAnsi="Times New Roman" w:cs="Times New Roman"/>
        </w:rPr>
        <w:t xml:space="preserve">anche molto </w:t>
      </w:r>
      <w:r w:rsidR="0051300B">
        <w:rPr>
          <w:rFonts w:ascii="Times New Roman" w:hAnsi="Times New Roman" w:cs="Times New Roman"/>
        </w:rPr>
        <w:t>consistenti</w:t>
      </w:r>
      <w:r w:rsidR="007A0579" w:rsidRPr="00BC5B2A">
        <w:rPr>
          <w:rFonts w:ascii="Times New Roman" w:hAnsi="Times New Roman" w:cs="Times New Roman"/>
        </w:rPr>
        <w:t xml:space="preserve"> e articolate</w:t>
      </w:r>
      <w:r w:rsidR="00D66F1A">
        <w:rPr>
          <w:rFonts w:ascii="Times New Roman" w:hAnsi="Times New Roman" w:cs="Times New Roman"/>
        </w:rPr>
        <w:t xml:space="preserve"> </w:t>
      </w:r>
      <w:r w:rsidR="0051300B">
        <w:rPr>
          <w:rFonts w:ascii="Times New Roman" w:hAnsi="Times New Roman" w:cs="Times New Roman"/>
        </w:rPr>
        <w:t>meritevoli di con</w:t>
      </w:r>
      <w:r w:rsidR="00D674C0">
        <w:rPr>
          <w:rFonts w:ascii="Times New Roman" w:hAnsi="Times New Roman" w:cs="Times New Roman"/>
        </w:rPr>
        <w:t>siderazione nelle politiche locali</w:t>
      </w:r>
      <w:r w:rsidR="00D66F1A">
        <w:rPr>
          <w:rFonts w:ascii="Times New Roman" w:hAnsi="Times New Roman" w:cs="Times New Roman"/>
        </w:rPr>
        <w:t>, indicatore dell’alto interesse della popolazione verso l’argomento</w:t>
      </w:r>
      <w:r w:rsidR="00D674C0">
        <w:rPr>
          <w:rFonts w:ascii="Times New Roman" w:hAnsi="Times New Roman" w:cs="Times New Roman"/>
        </w:rPr>
        <w:t>.</w:t>
      </w:r>
      <w:r w:rsidR="00D62F36">
        <w:rPr>
          <w:rFonts w:ascii="Times New Roman" w:hAnsi="Times New Roman" w:cs="Times New Roman"/>
        </w:rPr>
        <w:t xml:space="preserve"> </w:t>
      </w:r>
      <w:r w:rsidR="00D62F36" w:rsidRPr="00BC5B2A">
        <w:rPr>
          <w:rFonts w:ascii="Times New Roman" w:hAnsi="Times New Roman" w:cs="Times New Roman"/>
        </w:rPr>
        <w:t>I dati delle risposte al questionario</w:t>
      </w:r>
      <w:r w:rsidR="00D66F1A">
        <w:rPr>
          <w:rFonts w:ascii="Times New Roman" w:hAnsi="Times New Roman" w:cs="Times New Roman"/>
        </w:rPr>
        <w:t xml:space="preserve">, aggregati con le </w:t>
      </w:r>
      <w:r w:rsidR="00D62F36" w:rsidRPr="00BC5B2A">
        <w:rPr>
          <w:rFonts w:ascii="Times New Roman" w:hAnsi="Times New Roman" w:cs="Times New Roman"/>
        </w:rPr>
        <w:t>interviste agli attori locali e agli esperti</w:t>
      </w:r>
      <w:r w:rsidR="00D66F1A">
        <w:rPr>
          <w:rFonts w:ascii="Times New Roman" w:hAnsi="Times New Roman" w:cs="Times New Roman"/>
        </w:rPr>
        <w:t xml:space="preserve">, </w:t>
      </w:r>
      <w:r w:rsidR="00D62F36" w:rsidRPr="00BC5B2A">
        <w:rPr>
          <w:rFonts w:ascii="Times New Roman" w:hAnsi="Times New Roman" w:cs="Times New Roman"/>
        </w:rPr>
        <w:t xml:space="preserve">sono stati </w:t>
      </w:r>
      <w:r w:rsidR="00D66F1A">
        <w:rPr>
          <w:rFonts w:ascii="Times New Roman" w:hAnsi="Times New Roman" w:cs="Times New Roman"/>
        </w:rPr>
        <w:t xml:space="preserve">infine </w:t>
      </w:r>
      <w:r w:rsidR="00D62F36" w:rsidRPr="00BC5B2A">
        <w:rPr>
          <w:rFonts w:ascii="Times New Roman" w:hAnsi="Times New Roman" w:cs="Times New Roman"/>
        </w:rPr>
        <w:t>utilizzati per l’integrazione dell’analisi SWOT e per l’elaborazione dell</w:t>
      </w:r>
      <w:r w:rsidR="00D62F36">
        <w:rPr>
          <w:rFonts w:ascii="Times New Roman" w:hAnsi="Times New Roman" w:cs="Times New Roman"/>
        </w:rPr>
        <w:t>a</w:t>
      </w:r>
      <w:r w:rsidR="00D62F36" w:rsidRPr="00BC5B2A">
        <w:rPr>
          <w:rFonts w:ascii="Times New Roman" w:hAnsi="Times New Roman" w:cs="Times New Roman"/>
        </w:rPr>
        <w:t xml:space="preserve"> discussion</w:t>
      </w:r>
      <w:r w:rsidR="00D62F36">
        <w:rPr>
          <w:rFonts w:ascii="Times New Roman" w:hAnsi="Times New Roman" w:cs="Times New Roman"/>
        </w:rPr>
        <w:t>e</w:t>
      </w:r>
      <w:r w:rsidR="00D62F36" w:rsidRPr="00BC5B2A">
        <w:rPr>
          <w:rFonts w:ascii="Times New Roman" w:hAnsi="Times New Roman" w:cs="Times New Roman"/>
        </w:rPr>
        <w:t>.</w:t>
      </w:r>
    </w:p>
    <w:p w14:paraId="5DC2634A" w14:textId="418B4F6E" w:rsidR="0071263F" w:rsidRDefault="00D66F1A" w:rsidP="0071263F">
      <w:pPr>
        <w:spacing w:line="240" w:lineRule="auto"/>
        <w:jc w:val="both"/>
        <w:rPr>
          <w:rFonts w:ascii="Times New Roman" w:hAnsi="Times New Roman" w:cs="Times New Roman"/>
        </w:rPr>
      </w:pPr>
      <w:r>
        <w:rPr>
          <w:rFonts w:ascii="Times New Roman" w:hAnsi="Times New Roman" w:cs="Times New Roman"/>
        </w:rPr>
        <w:lastRenderedPageBreak/>
        <w:t>Inoltre, è</w:t>
      </w:r>
      <w:r w:rsidR="008F4654" w:rsidRPr="00BC5B2A">
        <w:rPr>
          <w:rFonts w:ascii="Times New Roman" w:hAnsi="Times New Roman" w:cs="Times New Roman"/>
        </w:rPr>
        <w:t xml:space="preserve"> </w:t>
      </w:r>
      <w:r w:rsidR="007A0579" w:rsidRPr="00BC5B2A">
        <w:rPr>
          <w:rFonts w:ascii="Times New Roman" w:hAnsi="Times New Roman" w:cs="Times New Roman"/>
        </w:rPr>
        <w:t xml:space="preserve">stata </w:t>
      </w:r>
      <w:r w:rsidR="00117933">
        <w:rPr>
          <w:rFonts w:ascii="Times New Roman" w:hAnsi="Times New Roman" w:cs="Times New Roman"/>
        </w:rPr>
        <w:t>condotta</w:t>
      </w:r>
      <w:r w:rsidR="008F4654" w:rsidRPr="00BC5B2A">
        <w:rPr>
          <w:rFonts w:ascii="Times New Roman" w:hAnsi="Times New Roman" w:cs="Times New Roman"/>
        </w:rPr>
        <w:t xml:space="preserve"> </w:t>
      </w:r>
      <w:r w:rsidR="00117933">
        <w:rPr>
          <w:rFonts w:ascii="Times New Roman" w:hAnsi="Times New Roman" w:cs="Times New Roman"/>
        </w:rPr>
        <w:t>un</w:t>
      </w:r>
      <w:r w:rsidR="007A0579" w:rsidRPr="00BC5B2A">
        <w:rPr>
          <w:rFonts w:ascii="Times New Roman" w:hAnsi="Times New Roman" w:cs="Times New Roman"/>
        </w:rPr>
        <w:t xml:space="preserve">’analisi incrociata delle riposte </w:t>
      </w:r>
      <w:r w:rsidR="00117933">
        <w:rPr>
          <w:rFonts w:ascii="Times New Roman" w:hAnsi="Times New Roman" w:cs="Times New Roman"/>
        </w:rPr>
        <w:t xml:space="preserve">al fine di </w:t>
      </w:r>
      <w:r w:rsidR="00446267" w:rsidRPr="00BC5B2A">
        <w:rPr>
          <w:rFonts w:ascii="Times New Roman" w:hAnsi="Times New Roman" w:cs="Times New Roman"/>
        </w:rPr>
        <w:t>confront</w:t>
      </w:r>
      <w:r w:rsidR="00117933">
        <w:rPr>
          <w:rFonts w:ascii="Times New Roman" w:hAnsi="Times New Roman" w:cs="Times New Roman"/>
        </w:rPr>
        <w:t>are</w:t>
      </w:r>
      <w:r w:rsidR="00D674C0">
        <w:rPr>
          <w:rFonts w:ascii="Times New Roman" w:hAnsi="Times New Roman" w:cs="Times New Roman"/>
        </w:rPr>
        <w:t xml:space="preserve"> </w:t>
      </w:r>
      <w:r w:rsidR="00117933">
        <w:rPr>
          <w:rFonts w:ascii="Times New Roman" w:hAnsi="Times New Roman" w:cs="Times New Roman"/>
        </w:rPr>
        <w:t xml:space="preserve">le </w:t>
      </w:r>
      <w:r w:rsidR="00D674C0">
        <w:rPr>
          <w:rFonts w:ascii="Times New Roman" w:hAnsi="Times New Roman" w:cs="Times New Roman"/>
        </w:rPr>
        <w:t>opinion</w:t>
      </w:r>
      <w:r w:rsidR="00117933">
        <w:rPr>
          <w:rFonts w:ascii="Times New Roman" w:hAnsi="Times New Roman" w:cs="Times New Roman"/>
        </w:rPr>
        <w:t>i</w:t>
      </w:r>
      <w:r w:rsidR="00446267" w:rsidRPr="00BC5B2A">
        <w:rPr>
          <w:rFonts w:ascii="Times New Roman" w:hAnsi="Times New Roman" w:cs="Times New Roman"/>
        </w:rPr>
        <w:t xml:space="preserve"> </w:t>
      </w:r>
      <w:r w:rsidR="00117933">
        <w:rPr>
          <w:rFonts w:ascii="Times New Roman" w:hAnsi="Times New Roman" w:cs="Times New Roman"/>
        </w:rPr>
        <w:t>di</w:t>
      </w:r>
      <w:r w:rsidR="007A0579" w:rsidRPr="00BC5B2A">
        <w:rPr>
          <w:rFonts w:ascii="Times New Roman" w:hAnsi="Times New Roman" w:cs="Times New Roman"/>
        </w:rPr>
        <w:t xml:space="preserve"> residenti e non residenti</w:t>
      </w:r>
      <w:r w:rsidR="001D2EF5">
        <w:rPr>
          <w:rFonts w:ascii="Times New Roman" w:hAnsi="Times New Roman" w:cs="Times New Roman"/>
        </w:rPr>
        <w:t xml:space="preserve"> (ovvero pendolari, villeggianti, visitatori, turisti)</w:t>
      </w:r>
      <w:r w:rsidR="007A0579" w:rsidRPr="00BC5B2A">
        <w:rPr>
          <w:rFonts w:ascii="Times New Roman" w:hAnsi="Times New Roman" w:cs="Times New Roman"/>
        </w:rPr>
        <w:t xml:space="preserve">, </w:t>
      </w:r>
      <w:r w:rsidR="00117933">
        <w:rPr>
          <w:rFonts w:ascii="Times New Roman" w:hAnsi="Times New Roman" w:cs="Times New Roman"/>
        </w:rPr>
        <w:t xml:space="preserve">con </w:t>
      </w:r>
      <w:r w:rsidR="007A0579" w:rsidRPr="00BC5B2A">
        <w:rPr>
          <w:rFonts w:ascii="Times New Roman" w:hAnsi="Times New Roman" w:cs="Times New Roman"/>
        </w:rPr>
        <w:t>risultati molto significativi</w:t>
      </w:r>
      <w:r w:rsidR="00CF3A76">
        <w:rPr>
          <w:rFonts w:ascii="Times New Roman" w:hAnsi="Times New Roman" w:cs="Times New Roman"/>
        </w:rPr>
        <w:t xml:space="preserve"> </w:t>
      </w:r>
      <w:r w:rsidR="00117933">
        <w:rPr>
          <w:rFonts w:ascii="Times New Roman" w:hAnsi="Times New Roman" w:cs="Times New Roman"/>
        </w:rPr>
        <w:t xml:space="preserve">e </w:t>
      </w:r>
      <w:r w:rsidR="00CF3A76">
        <w:rPr>
          <w:rFonts w:ascii="Times New Roman" w:hAnsi="Times New Roman" w:cs="Times New Roman"/>
        </w:rPr>
        <w:t xml:space="preserve">coerenti con </w:t>
      </w:r>
      <w:r w:rsidR="00117933">
        <w:rPr>
          <w:rFonts w:ascii="Times New Roman" w:hAnsi="Times New Roman" w:cs="Times New Roman"/>
        </w:rPr>
        <w:t>quanto riportato nel</w:t>
      </w:r>
      <w:r w:rsidR="00CF3A76">
        <w:rPr>
          <w:rFonts w:ascii="Times New Roman" w:hAnsi="Times New Roman" w:cs="Times New Roman"/>
        </w:rPr>
        <w:t>la letteratura scientifica</w:t>
      </w:r>
      <w:r w:rsidR="00117933">
        <w:rPr>
          <w:rFonts w:ascii="Times New Roman" w:hAnsi="Times New Roman" w:cs="Times New Roman"/>
        </w:rPr>
        <w:t>. Riporto qui so</w:t>
      </w:r>
      <w:r w:rsidR="008F4654" w:rsidRPr="00BC5B2A">
        <w:rPr>
          <w:rFonts w:ascii="Times New Roman" w:hAnsi="Times New Roman" w:cs="Times New Roman"/>
        </w:rPr>
        <w:t xml:space="preserve">lo </w:t>
      </w:r>
      <w:r w:rsidR="00D674C0">
        <w:rPr>
          <w:rFonts w:ascii="Times New Roman" w:hAnsi="Times New Roman" w:cs="Times New Roman"/>
        </w:rPr>
        <w:t>alcuni</w:t>
      </w:r>
      <w:r w:rsidR="008F4654" w:rsidRPr="00BC5B2A">
        <w:rPr>
          <w:rFonts w:ascii="Times New Roman" w:hAnsi="Times New Roman" w:cs="Times New Roman"/>
        </w:rPr>
        <w:t xml:space="preserve"> esempi</w:t>
      </w:r>
      <w:r w:rsidR="0071263F">
        <w:rPr>
          <w:rFonts w:ascii="Times New Roman" w:hAnsi="Times New Roman" w:cs="Times New Roman"/>
        </w:rPr>
        <w:t>.</w:t>
      </w:r>
      <w:r w:rsidR="00117933">
        <w:rPr>
          <w:rFonts w:ascii="Times New Roman" w:hAnsi="Times New Roman" w:cs="Times New Roman"/>
        </w:rPr>
        <w:t xml:space="preserve"> </w:t>
      </w:r>
      <w:r w:rsidR="00117933" w:rsidRPr="00117933">
        <w:rPr>
          <w:rFonts w:ascii="Times New Roman" w:hAnsi="Times New Roman" w:cs="Times New Roman"/>
        </w:rPr>
        <w:t xml:space="preserve">Tra gli aspetti più rilevanti emersi, si osserva nei residenti una minore consapevolezza del potenziale contributo positivo </w:t>
      </w:r>
      <w:r w:rsidR="001D2EF5">
        <w:rPr>
          <w:rFonts w:ascii="Times New Roman" w:hAnsi="Times New Roman" w:cs="Times New Roman"/>
        </w:rPr>
        <w:t xml:space="preserve">e vantaggioso </w:t>
      </w:r>
      <w:r w:rsidR="00117933">
        <w:rPr>
          <w:rFonts w:ascii="Times New Roman" w:hAnsi="Times New Roman" w:cs="Times New Roman"/>
        </w:rPr>
        <w:t xml:space="preserve">dato dalla presenza </w:t>
      </w:r>
      <w:r w:rsidR="00117933" w:rsidRPr="00117933">
        <w:rPr>
          <w:rFonts w:ascii="Times New Roman" w:hAnsi="Times New Roman" w:cs="Times New Roman"/>
        </w:rPr>
        <w:t>delle proprie montagne allo sviluppo socio-economico del territorio.</w:t>
      </w:r>
      <w:r w:rsidR="00117933">
        <w:rPr>
          <w:rFonts w:ascii="Times New Roman" w:hAnsi="Times New Roman" w:cs="Times New Roman"/>
        </w:rPr>
        <w:t xml:space="preserve"> </w:t>
      </w:r>
      <w:r w:rsidR="00117933" w:rsidRPr="00117933">
        <w:rPr>
          <w:rFonts w:ascii="Times New Roman" w:hAnsi="Times New Roman" w:cs="Times New Roman"/>
        </w:rPr>
        <w:t>Inoltre, i residenti mostrano una maggiore diffidenza nei confronti dell’istituzione di aree naturali protette: risultano meno favorevoli rispetto ai non residenti e, in molti casi, dichiarano di non avere una posizione definita al riguardo.</w:t>
      </w:r>
      <w:r w:rsidR="00117933">
        <w:rPr>
          <w:rFonts w:ascii="Times New Roman" w:hAnsi="Times New Roman" w:cs="Times New Roman"/>
        </w:rPr>
        <w:t xml:space="preserve"> </w:t>
      </w:r>
      <w:r w:rsidR="00117933" w:rsidRPr="00117933">
        <w:rPr>
          <w:rFonts w:ascii="Times New Roman" w:hAnsi="Times New Roman" w:cs="Times New Roman"/>
        </w:rPr>
        <w:t xml:space="preserve">Al contrario, i non residenti appaiono più consapevoli e </w:t>
      </w:r>
      <w:r w:rsidR="00117933">
        <w:rPr>
          <w:rFonts w:ascii="Times New Roman" w:hAnsi="Times New Roman" w:cs="Times New Roman"/>
        </w:rPr>
        <w:t>determinati</w:t>
      </w:r>
      <w:r w:rsidR="00117933" w:rsidRPr="00117933">
        <w:rPr>
          <w:rFonts w:ascii="Times New Roman" w:hAnsi="Times New Roman" w:cs="Times New Roman"/>
        </w:rPr>
        <w:t xml:space="preserve"> nel riconoscer</w:t>
      </w:r>
      <w:r w:rsidR="00E22D44">
        <w:rPr>
          <w:rFonts w:ascii="Times New Roman" w:hAnsi="Times New Roman" w:cs="Times New Roman"/>
        </w:rPr>
        <w:t>n</w:t>
      </w:r>
      <w:r w:rsidR="00117933" w:rsidRPr="00117933">
        <w:rPr>
          <w:rFonts w:ascii="Times New Roman" w:hAnsi="Times New Roman" w:cs="Times New Roman"/>
        </w:rPr>
        <w:t xml:space="preserve">e i vantaggi </w:t>
      </w:r>
      <w:r w:rsidR="00117933">
        <w:rPr>
          <w:rFonts w:ascii="Times New Roman" w:hAnsi="Times New Roman" w:cs="Times New Roman"/>
        </w:rPr>
        <w:t>e le opportunità</w:t>
      </w:r>
      <w:r w:rsidR="00117933" w:rsidRPr="00117933">
        <w:rPr>
          <w:rFonts w:ascii="Times New Roman" w:hAnsi="Times New Roman" w:cs="Times New Roman"/>
        </w:rPr>
        <w:t>, manifestando un atteggiamento più aperto e propositivo.</w:t>
      </w:r>
      <w:r w:rsidR="00F9305C">
        <w:rPr>
          <w:rFonts w:ascii="Times New Roman" w:hAnsi="Times New Roman" w:cs="Times New Roman"/>
        </w:rPr>
        <w:t xml:space="preserve"> </w:t>
      </w:r>
      <w:r w:rsidR="0071263F" w:rsidRPr="0071263F">
        <w:rPr>
          <w:rFonts w:ascii="Times New Roman" w:hAnsi="Times New Roman" w:cs="Times New Roman"/>
        </w:rPr>
        <w:t xml:space="preserve">Questo si riflette anche nel parere </w:t>
      </w:r>
      <w:r w:rsidR="004608E0">
        <w:rPr>
          <w:rFonts w:ascii="Times New Roman" w:hAnsi="Times New Roman" w:cs="Times New Roman"/>
        </w:rPr>
        <w:t xml:space="preserve">espresso riguardo ai potenziali </w:t>
      </w:r>
      <w:r w:rsidR="0071263F" w:rsidRPr="0071263F">
        <w:rPr>
          <w:rFonts w:ascii="Times New Roman" w:hAnsi="Times New Roman" w:cs="Times New Roman"/>
        </w:rPr>
        <w:t>vantaggi della nascita di un parco naturale per lo sviluppo socio-economico del territorio</w:t>
      </w:r>
      <w:r w:rsidR="004608E0">
        <w:rPr>
          <w:rFonts w:ascii="Times New Roman" w:hAnsi="Times New Roman" w:cs="Times New Roman"/>
        </w:rPr>
        <w:t xml:space="preserve"> per cui</w:t>
      </w:r>
      <w:r w:rsidR="0071263F" w:rsidRPr="0071263F">
        <w:rPr>
          <w:rFonts w:ascii="Times New Roman" w:hAnsi="Times New Roman" w:cs="Times New Roman"/>
        </w:rPr>
        <w:t xml:space="preserve"> </w:t>
      </w:r>
      <w:r w:rsidR="004608E0">
        <w:rPr>
          <w:rFonts w:ascii="Times New Roman" w:hAnsi="Times New Roman" w:cs="Times New Roman"/>
        </w:rPr>
        <w:t>molt</w:t>
      </w:r>
      <w:r w:rsidR="0071263F" w:rsidRPr="0071263F">
        <w:rPr>
          <w:rFonts w:ascii="Times New Roman" w:hAnsi="Times New Roman" w:cs="Times New Roman"/>
        </w:rPr>
        <w:t xml:space="preserve">i residenti </w:t>
      </w:r>
      <w:r w:rsidR="004608E0">
        <w:rPr>
          <w:rFonts w:ascii="Times New Roman" w:hAnsi="Times New Roman" w:cs="Times New Roman"/>
        </w:rPr>
        <w:t>mostrano esitazione</w:t>
      </w:r>
      <w:r w:rsidR="0071263F" w:rsidRPr="0071263F">
        <w:rPr>
          <w:rFonts w:ascii="Times New Roman" w:hAnsi="Times New Roman" w:cs="Times New Roman"/>
        </w:rPr>
        <w:t xml:space="preserve"> e </w:t>
      </w:r>
      <w:r w:rsidR="004608E0">
        <w:rPr>
          <w:rFonts w:ascii="Times New Roman" w:hAnsi="Times New Roman" w:cs="Times New Roman"/>
        </w:rPr>
        <w:t xml:space="preserve">si dimostrano </w:t>
      </w:r>
      <w:r w:rsidR="0071263F" w:rsidRPr="0071263F">
        <w:rPr>
          <w:rFonts w:ascii="Times New Roman" w:hAnsi="Times New Roman" w:cs="Times New Roman"/>
        </w:rPr>
        <w:t xml:space="preserve">più </w:t>
      </w:r>
      <w:r w:rsidR="004608E0">
        <w:rPr>
          <w:rFonts w:ascii="Times New Roman" w:hAnsi="Times New Roman" w:cs="Times New Roman"/>
        </w:rPr>
        <w:t>cauti nel riconoscerne i benefici</w:t>
      </w:r>
      <w:r w:rsidR="0071263F" w:rsidRPr="0071263F">
        <w:rPr>
          <w:rFonts w:ascii="Times New Roman" w:hAnsi="Times New Roman" w:cs="Times New Roman"/>
        </w:rPr>
        <w:t>.</w:t>
      </w:r>
      <w:r w:rsidR="00F9305C">
        <w:rPr>
          <w:rFonts w:ascii="Times New Roman" w:hAnsi="Times New Roman" w:cs="Times New Roman"/>
        </w:rPr>
        <w:t xml:space="preserve"> Queste </w:t>
      </w:r>
      <w:r w:rsidR="0071263F" w:rsidRPr="0071263F">
        <w:rPr>
          <w:rFonts w:ascii="Times New Roman" w:hAnsi="Times New Roman" w:cs="Times New Roman"/>
        </w:rPr>
        <w:t>considerazioni possono essere</w:t>
      </w:r>
      <w:r w:rsidR="00F9305C">
        <w:rPr>
          <w:rFonts w:ascii="Times New Roman" w:hAnsi="Times New Roman" w:cs="Times New Roman"/>
        </w:rPr>
        <w:t xml:space="preserve"> in parte</w:t>
      </w:r>
      <w:r w:rsidR="0071263F" w:rsidRPr="0071263F">
        <w:rPr>
          <w:rFonts w:ascii="Times New Roman" w:hAnsi="Times New Roman" w:cs="Times New Roman"/>
        </w:rPr>
        <w:t xml:space="preserve"> spiegate </w:t>
      </w:r>
      <w:r w:rsidR="00F9305C">
        <w:rPr>
          <w:rFonts w:ascii="Times New Roman" w:hAnsi="Times New Roman" w:cs="Times New Roman"/>
        </w:rPr>
        <w:t xml:space="preserve">dalla scarsa </w:t>
      </w:r>
      <w:r w:rsidR="0071263F" w:rsidRPr="0071263F">
        <w:rPr>
          <w:rFonts w:ascii="Times New Roman" w:hAnsi="Times New Roman" w:cs="Times New Roman"/>
        </w:rPr>
        <w:t>informazione</w:t>
      </w:r>
      <w:r w:rsidR="00F9305C">
        <w:rPr>
          <w:rFonts w:ascii="Times New Roman" w:hAnsi="Times New Roman" w:cs="Times New Roman"/>
        </w:rPr>
        <w:t xml:space="preserve">, </w:t>
      </w:r>
      <w:r w:rsidR="0071263F" w:rsidRPr="0071263F">
        <w:rPr>
          <w:rFonts w:ascii="Times New Roman" w:hAnsi="Times New Roman" w:cs="Times New Roman"/>
        </w:rPr>
        <w:t xml:space="preserve">divulgazione </w:t>
      </w:r>
      <w:r w:rsidR="00F9305C">
        <w:rPr>
          <w:rFonts w:ascii="Times New Roman" w:hAnsi="Times New Roman" w:cs="Times New Roman"/>
        </w:rPr>
        <w:t xml:space="preserve">e sensibilizzazione </w:t>
      </w:r>
      <w:r w:rsidR="0071263F" w:rsidRPr="0071263F">
        <w:rPr>
          <w:rFonts w:ascii="Times New Roman" w:hAnsi="Times New Roman" w:cs="Times New Roman"/>
        </w:rPr>
        <w:t>in merito a</w:t>
      </w:r>
      <w:r w:rsidR="00E22D44">
        <w:rPr>
          <w:rFonts w:ascii="Times New Roman" w:hAnsi="Times New Roman" w:cs="Times New Roman"/>
        </w:rPr>
        <w:t xml:space="preserve">l tema delle </w:t>
      </w:r>
      <w:r w:rsidR="0071263F" w:rsidRPr="0071263F">
        <w:rPr>
          <w:rFonts w:ascii="Times New Roman" w:hAnsi="Times New Roman" w:cs="Times New Roman"/>
        </w:rPr>
        <w:t xml:space="preserve">aree naturali protette nelle aree </w:t>
      </w:r>
      <w:r w:rsidR="00F9305C">
        <w:rPr>
          <w:rFonts w:ascii="Times New Roman" w:hAnsi="Times New Roman" w:cs="Times New Roman"/>
        </w:rPr>
        <w:t xml:space="preserve">montane </w:t>
      </w:r>
      <w:r w:rsidR="0071263F" w:rsidRPr="0071263F">
        <w:rPr>
          <w:rFonts w:ascii="Times New Roman" w:hAnsi="Times New Roman" w:cs="Times New Roman"/>
        </w:rPr>
        <w:t>marginali</w:t>
      </w:r>
      <w:r w:rsidR="00F9305C">
        <w:rPr>
          <w:rFonts w:ascii="Times New Roman" w:hAnsi="Times New Roman" w:cs="Times New Roman"/>
        </w:rPr>
        <w:t>, oltre che da una</w:t>
      </w:r>
      <w:r w:rsidR="0071263F" w:rsidRPr="0071263F">
        <w:rPr>
          <w:rFonts w:ascii="Times New Roman" w:hAnsi="Times New Roman" w:cs="Times New Roman"/>
        </w:rPr>
        <w:t xml:space="preserve"> diversa attitudine di residenti e non residenti nei confronti dell’ambiente naturale, in</w:t>
      </w:r>
      <w:r w:rsidR="00F9305C">
        <w:rPr>
          <w:rFonts w:ascii="Times New Roman" w:hAnsi="Times New Roman" w:cs="Times New Roman"/>
        </w:rPr>
        <w:t>fluenzata d</w:t>
      </w:r>
      <w:r w:rsidR="0071263F" w:rsidRPr="0071263F">
        <w:rPr>
          <w:rFonts w:ascii="Times New Roman" w:hAnsi="Times New Roman" w:cs="Times New Roman"/>
        </w:rPr>
        <w:t>allo stile di vita quotidian</w:t>
      </w:r>
      <w:r w:rsidR="00F9305C">
        <w:rPr>
          <w:rFonts w:ascii="Times New Roman" w:hAnsi="Times New Roman" w:cs="Times New Roman"/>
        </w:rPr>
        <w:t>o</w:t>
      </w:r>
      <w:r w:rsidR="0071263F" w:rsidRPr="0071263F">
        <w:rPr>
          <w:rFonts w:ascii="Times New Roman" w:hAnsi="Times New Roman" w:cs="Times New Roman"/>
        </w:rPr>
        <w:t xml:space="preserve"> e </w:t>
      </w:r>
      <w:r w:rsidR="00F9305C">
        <w:rPr>
          <w:rFonts w:ascii="Times New Roman" w:hAnsi="Times New Roman" w:cs="Times New Roman"/>
        </w:rPr>
        <w:t>d</w:t>
      </w:r>
      <w:r w:rsidR="0071263F" w:rsidRPr="0071263F">
        <w:rPr>
          <w:rFonts w:ascii="Times New Roman" w:hAnsi="Times New Roman" w:cs="Times New Roman"/>
        </w:rPr>
        <w:t>all</w:t>
      </w:r>
      <w:r w:rsidR="00F9305C">
        <w:rPr>
          <w:rFonts w:ascii="Times New Roman" w:hAnsi="Times New Roman" w:cs="Times New Roman"/>
        </w:rPr>
        <w:t>e</w:t>
      </w:r>
      <w:r w:rsidR="0071263F" w:rsidRPr="0071263F">
        <w:rPr>
          <w:rFonts w:ascii="Times New Roman" w:hAnsi="Times New Roman" w:cs="Times New Roman"/>
        </w:rPr>
        <w:t xml:space="preserve"> </w:t>
      </w:r>
      <w:r w:rsidR="00F9305C">
        <w:rPr>
          <w:rFonts w:ascii="Times New Roman" w:hAnsi="Times New Roman" w:cs="Times New Roman"/>
        </w:rPr>
        <w:t xml:space="preserve">attività </w:t>
      </w:r>
      <w:r w:rsidR="0071263F" w:rsidRPr="0071263F">
        <w:rPr>
          <w:rFonts w:ascii="Times New Roman" w:hAnsi="Times New Roman" w:cs="Times New Roman"/>
        </w:rPr>
        <w:t>profession</w:t>
      </w:r>
      <w:r w:rsidR="00F9305C">
        <w:rPr>
          <w:rFonts w:ascii="Times New Roman" w:hAnsi="Times New Roman" w:cs="Times New Roman"/>
        </w:rPr>
        <w:t>ali</w:t>
      </w:r>
      <w:r w:rsidR="0071263F" w:rsidRPr="0071263F">
        <w:rPr>
          <w:rFonts w:ascii="Times New Roman" w:hAnsi="Times New Roman" w:cs="Times New Roman"/>
        </w:rPr>
        <w:t xml:space="preserve"> esercitat</w:t>
      </w:r>
      <w:r w:rsidR="00F9305C">
        <w:rPr>
          <w:rFonts w:ascii="Times New Roman" w:hAnsi="Times New Roman" w:cs="Times New Roman"/>
        </w:rPr>
        <w:t>e</w:t>
      </w:r>
      <w:r w:rsidR="0071263F" w:rsidRPr="0071263F">
        <w:rPr>
          <w:rFonts w:ascii="Times New Roman" w:hAnsi="Times New Roman" w:cs="Times New Roman"/>
        </w:rPr>
        <w:t>.</w:t>
      </w:r>
    </w:p>
    <w:p w14:paraId="1A9C1872" w14:textId="684F0C6E" w:rsidR="00C66488" w:rsidRDefault="00446267" w:rsidP="00325FA4">
      <w:pPr>
        <w:spacing w:line="240" w:lineRule="auto"/>
        <w:jc w:val="both"/>
        <w:rPr>
          <w:rFonts w:ascii="Times New Roman" w:hAnsi="Times New Roman" w:cs="Times New Roman"/>
        </w:rPr>
      </w:pPr>
      <w:r w:rsidRPr="00BC5B2A">
        <w:rPr>
          <w:rFonts w:ascii="Times New Roman" w:hAnsi="Times New Roman" w:cs="Times New Roman"/>
        </w:rPr>
        <w:t xml:space="preserve">La discussione ha previsto la stesura di </w:t>
      </w:r>
      <w:r w:rsidR="00A56EDD">
        <w:rPr>
          <w:rFonts w:ascii="Times New Roman" w:hAnsi="Times New Roman" w:cs="Times New Roman"/>
        </w:rPr>
        <w:t xml:space="preserve">una lunghissima lista di </w:t>
      </w:r>
      <w:r w:rsidRPr="00BC5B2A">
        <w:rPr>
          <w:rFonts w:ascii="Times New Roman" w:hAnsi="Times New Roman" w:cs="Times New Roman"/>
        </w:rPr>
        <w:t xml:space="preserve">vantaggi e svantaggi, intesi come benefici </w:t>
      </w:r>
      <w:r w:rsidR="008F4654" w:rsidRPr="00BC5B2A">
        <w:rPr>
          <w:rFonts w:ascii="Times New Roman" w:hAnsi="Times New Roman" w:cs="Times New Roman"/>
        </w:rPr>
        <w:t>e costi</w:t>
      </w:r>
      <w:r w:rsidR="00A56EDD">
        <w:rPr>
          <w:rFonts w:ascii="Times New Roman" w:hAnsi="Times New Roman" w:cs="Times New Roman"/>
        </w:rPr>
        <w:t>, su</w:t>
      </w:r>
      <w:r w:rsidR="00527169">
        <w:rPr>
          <w:rFonts w:ascii="Times New Roman" w:hAnsi="Times New Roman" w:cs="Times New Roman"/>
        </w:rPr>
        <w:t>ll’istituzione di un parco naturale</w:t>
      </w:r>
      <w:r w:rsidRPr="00BC5B2A">
        <w:rPr>
          <w:rFonts w:ascii="Times New Roman" w:hAnsi="Times New Roman" w:cs="Times New Roman"/>
        </w:rPr>
        <w:t>, sotto i tre punti di vista della sostenibilità: ambiente, società ed economia.</w:t>
      </w:r>
      <w:r w:rsidR="00325FA4">
        <w:rPr>
          <w:rFonts w:ascii="Times New Roman" w:hAnsi="Times New Roman" w:cs="Times New Roman"/>
        </w:rPr>
        <w:t xml:space="preserve"> </w:t>
      </w:r>
      <w:r w:rsidR="00325FA4" w:rsidRPr="00325FA4">
        <w:rPr>
          <w:rFonts w:ascii="Times New Roman" w:hAnsi="Times New Roman" w:cs="Times New Roman"/>
        </w:rPr>
        <w:t>Tra i vantaggi spiccano i servizi ambientali o ecosistemici generati dalle aree naturali protette correttamente gestite, ai quali è sempre più necessario attribuire un valore economico-monetario per poterli valorizzare e non sottostimare.</w:t>
      </w:r>
      <w:r w:rsidR="00325FA4">
        <w:rPr>
          <w:rFonts w:ascii="Times New Roman" w:hAnsi="Times New Roman" w:cs="Times New Roman"/>
        </w:rPr>
        <w:t xml:space="preserve"> </w:t>
      </w:r>
      <w:r w:rsidR="00325FA4" w:rsidRPr="00325FA4">
        <w:rPr>
          <w:rFonts w:ascii="Times New Roman" w:hAnsi="Times New Roman" w:cs="Times New Roman"/>
        </w:rPr>
        <w:t>Sono tutt’altro che ambientali le politiche che promuovono la costituzione di parchi naturali per l’attrazione del turismo di massa e lo sviluppo di un’economia turistica di consumo. Fortunatamente si sta invece sviluppando, all’interno dei parchi, una economia differente basata principalmente su quattro pilastri, riportati</w:t>
      </w:r>
      <w:r w:rsidR="008A167F">
        <w:rPr>
          <w:rFonts w:ascii="Times New Roman" w:hAnsi="Times New Roman" w:cs="Times New Roman"/>
        </w:rPr>
        <w:t xml:space="preserve"> anche</w:t>
      </w:r>
      <w:r w:rsidR="00325FA4" w:rsidRPr="00325FA4">
        <w:rPr>
          <w:rFonts w:ascii="Times New Roman" w:hAnsi="Times New Roman" w:cs="Times New Roman"/>
        </w:rPr>
        <w:t xml:space="preserve"> dal CAI, che realmente guardano allo sviluppo dei territori considerati marginali</w:t>
      </w:r>
      <w:r w:rsidR="00325FA4">
        <w:rPr>
          <w:rFonts w:ascii="Times New Roman" w:hAnsi="Times New Roman" w:cs="Times New Roman"/>
        </w:rPr>
        <w:t xml:space="preserve">: </w:t>
      </w:r>
      <w:r w:rsidR="00325FA4" w:rsidRPr="00325FA4">
        <w:rPr>
          <w:rFonts w:ascii="Times New Roman" w:hAnsi="Times New Roman" w:cs="Times New Roman"/>
        </w:rPr>
        <w:t>agricoltura e prodotti di qualità;</w:t>
      </w:r>
      <w:r w:rsidR="00325FA4">
        <w:rPr>
          <w:rFonts w:ascii="Times New Roman" w:hAnsi="Times New Roman" w:cs="Times New Roman"/>
        </w:rPr>
        <w:t xml:space="preserve"> </w:t>
      </w:r>
      <w:r w:rsidR="00325FA4" w:rsidRPr="00325FA4">
        <w:rPr>
          <w:rFonts w:ascii="Times New Roman" w:hAnsi="Times New Roman" w:cs="Times New Roman"/>
        </w:rPr>
        <w:t>specificità territoriale e valorizzazione dei pregi naturalistici dei territori;</w:t>
      </w:r>
      <w:r w:rsidR="00325FA4">
        <w:rPr>
          <w:rFonts w:ascii="Times New Roman" w:hAnsi="Times New Roman" w:cs="Times New Roman"/>
        </w:rPr>
        <w:t xml:space="preserve"> </w:t>
      </w:r>
      <w:r w:rsidR="00325FA4" w:rsidRPr="00325FA4">
        <w:rPr>
          <w:rFonts w:ascii="Times New Roman" w:hAnsi="Times New Roman" w:cs="Times New Roman"/>
        </w:rPr>
        <w:t>imprenditoria giovanile connessa al ritorno sui territori di origine;</w:t>
      </w:r>
      <w:r w:rsidR="00325FA4">
        <w:rPr>
          <w:rFonts w:ascii="Times New Roman" w:hAnsi="Times New Roman" w:cs="Times New Roman"/>
        </w:rPr>
        <w:t xml:space="preserve"> </w:t>
      </w:r>
      <w:r w:rsidR="00325FA4" w:rsidRPr="00325FA4">
        <w:rPr>
          <w:rFonts w:ascii="Times New Roman" w:hAnsi="Times New Roman" w:cs="Times New Roman"/>
        </w:rPr>
        <w:t>diffusione di moderni, efficienti e capillari servizi alle popolazioni.</w:t>
      </w:r>
    </w:p>
    <w:p w14:paraId="0367A24A" w14:textId="64DE830E" w:rsidR="00E47F81" w:rsidRPr="00BC5B2A" w:rsidRDefault="00446267" w:rsidP="009B12BA">
      <w:pPr>
        <w:spacing w:line="240" w:lineRule="auto"/>
        <w:jc w:val="both"/>
        <w:rPr>
          <w:rFonts w:ascii="Times New Roman" w:hAnsi="Times New Roman" w:cs="Times New Roman"/>
        </w:rPr>
      </w:pPr>
      <w:r w:rsidRPr="00BC5B2A">
        <w:rPr>
          <w:rFonts w:ascii="Times New Roman" w:hAnsi="Times New Roman" w:cs="Times New Roman"/>
        </w:rPr>
        <w:t>Dall’analisi SWOT sono stat</w:t>
      </w:r>
      <w:r w:rsidR="00C66488">
        <w:rPr>
          <w:rFonts w:ascii="Times New Roman" w:hAnsi="Times New Roman" w:cs="Times New Roman"/>
        </w:rPr>
        <w:t>e</w:t>
      </w:r>
      <w:r w:rsidRPr="00BC5B2A">
        <w:rPr>
          <w:rFonts w:ascii="Times New Roman" w:hAnsi="Times New Roman" w:cs="Times New Roman"/>
        </w:rPr>
        <w:t xml:space="preserve"> individuat</w:t>
      </w:r>
      <w:r w:rsidR="00AE5187">
        <w:rPr>
          <w:rFonts w:ascii="Times New Roman" w:hAnsi="Times New Roman" w:cs="Times New Roman"/>
        </w:rPr>
        <w:t>e le potenzialità e le occasioni da sfruttare</w:t>
      </w:r>
      <w:r w:rsidR="009B12BA">
        <w:rPr>
          <w:rFonts w:ascii="Times New Roman" w:hAnsi="Times New Roman" w:cs="Times New Roman"/>
        </w:rPr>
        <w:t>, tra cui</w:t>
      </w:r>
      <w:r w:rsidR="00AE5187">
        <w:rPr>
          <w:rFonts w:ascii="Times New Roman" w:hAnsi="Times New Roman" w:cs="Times New Roman"/>
        </w:rPr>
        <w:t>: patrimonio</w:t>
      </w:r>
      <w:r w:rsidR="009B12BA">
        <w:rPr>
          <w:rFonts w:ascii="Times New Roman" w:hAnsi="Times New Roman" w:cs="Times New Roman"/>
        </w:rPr>
        <w:t xml:space="preserve"> </w:t>
      </w:r>
      <w:r w:rsidR="009B12BA" w:rsidRPr="009B12BA">
        <w:rPr>
          <w:rFonts w:ascii="Times New Roman" w:hAnsi="Times New Roman" w:cs="Times New Roman"/>
        </w:rPr>
        <w:t>naturalistico-ambientale-ecologico e</w:t>
      </w:r>
      <w:r w:rsidR="00E029D2">
        <w:rPr>
          <w:rFonts w:ascii="Times New Roman" w:hAnsi="Times New Roman" w:cs="Times New Roman"/>
        </w:rPr>
        <w:t xml:space="preserve"> </w:t>
      </w:r>
      <w:r w:rsidR="009B12BA" w:rsidRPr="009B12BA">
        <w:rPr>
          <w:rFonts w:ascii="Times New Roman" w:hAnsi="Times New Roman" w:cs="Times New Roman"/>
        </w:rPr>
        <w:t>storico-culturale-etnografico</w:t>
      </w:r>
      <w:r w:rsidR="006F1AA0">
        <w:rPr>
          <w:rFonts w:ascii="Times New Roman" w:hAnsi="Times New Roman" w:cs="Times New Roman"/>
        </w:rPr>
        <w:t>;</w:t>
      </w:r>
      <w:r w:rsidR="00AE5187">
        <w:rPr>
          <w:rFonts w:ascii="Times New Roman" w:hAnsi="Times New Roman" w:cs="Times New Roman"/>
        </w:rPr>
        <w:t xml:space="preserve"> </w:t>
      </w:r>
      <w:r w:rsidR="009B12BA" w:rsidRPr="009B12BA">
        <w:rPr>
          <w:rFonts w:ascii="Times New Roman" w:hAnsi="Times New Roman" w:cs="Times New Roman"/>
        </w:rPr>
        <w:t>giovani</w:t>
      </w:r>
      <w:r w:rsidR="009B12BA">
        <w:rPr>
          <w:rFonts w:ascii="Times New Roman" w:hAnsi="Times New Roman" w:cs="Times New Roman"/>
        </w:rPr>
        <w:t xml:space="preserve"> </w:t>
      </w:r>
      <w:r w:rsidR="009B12BA" w:rsidRPr="009B12BA">
        <w:rPr>
          <w:rFonts w:ascii="Times New Roman" w:hAnsi="Times New Roman" w:cs="Times New Roman"/>
        </w:rPr>
        <w:t>intraprendenti</w:t>
      </w:r>
      <w:r w:rsidR="00994C36">
        <w:rPr>
          <w:rFonts w:ascii="Times New Roman" w:hAnsi="Times New Roman" w:cs="Times New Roman"/>
        </w:rPr>
        <w:t xml:space="preserve"> e competenti</w:t>
      </w:r>
      <w:r w:rsidR="009B12BA">
        <w:rPr>
          <w:rFonts w:ascii="Times New Roman" w:hAnsi="Times New Roman" w:cs="Times New Roman"/>
        </w:rPr>
        <w:t xml:space="preserve">, </w:t>
      </w:r>
      <w:r w:rsidR="009B12BA" w:rsidRPr="009B12BA">
        <w:rPr>
          <w:rFonts w:ascii="Times New Roman" w:hAnsi="Times New Roman" w:cs="Times New Roman"/>
        </w:rPr>
        <w:t>diffusione di</w:t>
      </w:r>
      <w:r w:rsidR="009B12BA">
        <w:rPr>
          <w:rFonts w:ascii="Times New Roman" w:hAnsi="Times New Roman" w:cs="Times New Roman"/>
        </w:rPr>
        <w:t xml:space="preserve"> </w:t>
      </w:r>
      <w:r w:rsidR="009B12BA" w:rsidRPr="009B12BA">
        <w:rPr>
          <w:rFonts w:ascii="Times New Roman" w:hAnsi="Times New Roman" w:cs="Times New Roman"/>
        </w:rPr>
        <w:t>iniziative</w:t>
      </w:r>
      <w:r w:rsidR="009B12BA">
        <w:rPr>
          <w:rFonts w:ascii="Times New Roman" w:hAnsi="Times New Roman" w:cs="Times New Roman"/>
        </w:rPr>
        <w:t xml:space="preserve"> </w:t>
      </w:r>
      <w:r w:rsidR="009B12BA" w:rsidRPr="009B12BA">
        <w:rPr>
          <w:rFonts w:ascii="Times New Roman" w:hAnsi="Times New Roman" w:cs="Times New Roman"/>
        </w:rPr>
        <w:t>promosse dai</w:t>
      </w:r>
      <w:r w:rsidR="009B12BA">
        <w:rPr>
          <w:rFonts w:ascii="Times New Roman" w:hAnsi="Times New Roman" w:cs="Times New Roman"/>
        </w:rPr>
        <w:t xml:space="preserve"> </w:t>
      </w:r>
      <w:r w:rsidR="009B12BA" w:rsidRPr="009B12BA">
        <w:rPr>
          <w:rFonts w:ascii="Times New Roman" w:hAnsi="Times New Roman" w:cs="Times New Roman"/>
        </w:rPr>
        <w:t>giovani</w:t>
      </w:r>
      <w:r w:rsidR="009B12BA">
        <w:rPr>
          <w:rFonts w:ascii="Times New Roman" w:hAnsi="Times New Roman" w:cs="Times New Roman"/>
        </w:rPr>
        <w:t xml:space="preserve"> </w:t>
      </w:r>
      <w:r w:rsidR="009B12BA" w:rsidRPr="009B12BA">
        <w:rPr>
          <w:rFonts w:ascii="Times New Roman" w:hAnsi="Times New Roman" w:cs="Times New Roman"/>
        </w:rPr>
        <w:t>a</w:t>
      </w:r>
      <w:r w:rsidR="009B12BA">
        <w:rPr>
          <w:rFonts w:ascii="Times New Roman" w:hAnsi="Times New Roman" w:cs="Times New Roman"/>
        </w:rPr>
        <w:t xml:space="preserve"> </w:t>
      </w:r>
      <w:r w:rsidR="009B12BA" w:rsidRPr="009B12BA">
        <w:rPr>
          <w:rFonts w:ascii="Times New Roman" w:hAnsi="Times New Roman" w:cs="Times New Roman"/>
        </w:rPr>
        <w:t>favore</w:t>
      </w:r>
      <w:r w:rsidR="009B12BA">
        <w:rPr>
          <w:rFonts w:ascii="Times New Roman" w:hAnsi="Times New Roman" w:cs="Times New Roman"/>
        </w:rPr>
        <w:t xml:space="preserve"> </w:t>
      </w:r>
      <w:r w:rsidR="009B12BA" w:rsidRPr="009B12BA">
        <w:rPr>
          <w:rFonts w:ascii="Times New Roman" w:hAnsi="Times New Roman" w:cs="Times New Roman"/>
        </w:rPr>
        <w:t>dello</w:t>
      </w:r>
      <w:r w:rsidR="009B12BA">
        <w:rPr>
          <w:rFonts w:ascii="Times New Roman" w:hAnsi="Times New Roman" w:cs="Times New Roman"/>
        </w:rPr>
        <w:t xml:space="preserve"> </w:t>
      </w:r>
      <w:r w:rsidR="009B12BA" w:rsidRPr="009B12BA">
        <w:rPr>
          <w:rFonts w:ascii="Times New Roman" w:hAnsi="Times New Roman" w:cs="Times New Roman"/>
        </w:rPr>
        <w:t>sviluppo</w:t>
      </w:r>
      <w:r w:rsidR="009B12BA">
        <w:rPr>
          <w:rFonts w:ascii="Times New Roman" w:hAnsi="Times New Roman" w:cs="Times New Roman"/>
        </w:rPr>
        <w:t xml:space="preserve"> </w:t>
      </w:r>
      <w:r w:rsidR="009B12BA" w:rsidRPr="009B12BA">
        <w:rPr>
          <w:rFonts w:ascii="Times New Roman" w:hAnsi="Times New Roman" w:cs="Times New Roman"/>
        </w:rPr>
        <w:t>economico</w:t>
      </w:r>
      <w:r w:rsidR="009B12BA">
        <w:rPr>
          <w:rFonts w:ascii="Times New Roman" w:hAnsi="Times New Roman" w:cs="Times New Roman"/>
        </w:rPr>
        <w:t xml:space="preserve"> </w:t>
      </w:r>
      <w:r w:rsidR="009B12BA" w:rsidRPr="009B12BA">
        <w:rPr>
          <w:rFonts w:ascii="Times New Roman" w:hAnsi="Times New Roman" w:cs="Times New Roman"/>
        </w:rPr>
        <w:t>e della</w:t>
      </w:r>
      <w:r w:rsidR="009B12BA">
        <w:rPr>
          <w:rFonts w:ascii="Times New Roman" w:hAnsi="Times New Roman" w:cs="Times New Roman"/>
        </w:rPr>
        <w:t xml:space="preserve"> </w:t>
      </w:r>
      <w:r w:rsidR="009B12BA" w:rsidRPr="009B12BA">
        <w:rPr>
          <w:rFonts w:ascii="Times New Roman" w:hAnsi="Times New Roman" w:cs="Times New Roman"/>
        </w:rPr>
        <w:t>promozione</w:t>
      </w:r>
      <w:r w:rsidR="009B12BA">
        <w:rPr>
          <w:rFonts w:ascii="Times New Roman" w:hAnsi="Times New Roman" w:cs="Times New Roman"/>
        </w:rPr>
        <w:t xml:space="preserve"> </w:t>
      </w:r>
      <w:r w:rsidR="009B12BA" w:rsidRPr="009B12BA">
        <w:rPr>
          <w:rFonts w:ascii="Times New Roman" w:hAnsi="Times New Roman" w:cs="Times New Roman"/>
        </w:rPr>
        <w:t>sociale</w:t>
      </w:r>
      <w:r w:rsidR="009B12BA">
        <w:rPr>
          <w:rFonts w:ascii="Times New Roman" w:hAnsi="Times New Roman" w:cs="Times New Roman"/>
        </w:rPr>
        <w:t xml:space="preserve"> </w:t>
      </w:r>
      <w:r w:rsidR="009B12BA" w:rsidRPr="009B12BA">
        <w:rPr>
          <w:rFonts w:ascii="Times New Roman" w:hAnsi="Times New Roman" w:cs="Times New Roman"/>
        </w:rPr>
        <w:t>del</w:t>
      </w:r>
      <w:r w:rsidR="009B12BA">
        <w:rPr>
          <w:rFonts w:ascii="Times New Roman" w:hAnsi="Times New Roman" w:cs="Times New Roman"/>
        </w:rPr>
        <w:t xml:space="preserve"> </w:t>
      </w:r>
      <w:r w:rsidR="009B12BA" w:rsidRPr="009B12BA">
        <w:rPr>
          <w:rFonts w:ascii="Times New Roman" w:hAnsi="Times New Roman" w:cs="Times New Roman"/>
        </w:rPr>
        <w:t>territorio</w:t>
      </w:r>
      <w:r w:rsidR="008A167F">
        <w:rPr>
          <w:rFonts w:ascii="Times New Roman" w:hAnsi="Times New Roman" w:cs="Times New Roman"/>
        </w:rPr>
        <w:t xml:space="preserve"> e</w:t>
      </w:r>
      <w:r w:rsidR="009B12BA">
        <w:rPr>
          <w:rFonts w:ascii="Times New Roman" w:hAnsi="Times New Roman" w:cs="Times New Roman"/>
        </w:rPr>
        <w:t xml:space="preserve"> </w:t>
      </w:r>
      <w:r w:rsidR="009B12BA" w:rsidRPr="009B12BA">
        <w:rPr>
          <w:rFonts w:ascii="Times New Roman" w:hAnsi="Times New Roman" w:cs="Times New Roman"/>
        </w:rPr>
        <w:t>crescente interesse</w:t>
      </w:r>
      <w:r w:rsidR="009B12BA">
        <w:rPr>
          <w:rFonts w:ascii="Times New Roman" w:hAnsi="Times New Roman" w:cs="Times New Roman"/>
        </w:rPr>
        <w:t xml:space="preserve"> </w:t>
      </w:r>
      <w:r w:rsidR="009B12BA" w:rsidRPr="009B12BA">
        <w:rPr>
          <w:rFonts w:ascii="Times New Roman" w:hAnsi="Times New Roman" w:cs="Times New Roman"/>
        </w:rPr>
        <w:t>d</w:t>
      </w:r>
      <w:r w:rsidR="00994C36">
        <w:rPr>
          <w:rFonts w:ascii="Times New Roman" w:hAnsi="Times New Roman" w:cs="Times New Roman"/>
        </w:rPr>
        <w:t>e</w:t>
      </w:r>
      <w:r w:rsidR="009B12BA" w:rsidRPr="009B12BA">
        <w:rPr>
          <w:rFonts w:ascii="Times New Roman" w:hAnsi="Times New Roman" w:cs="Times New Roman"/>
        </w:rPr>
        <w:t>i</w:t>
      </w:r>
      <w:r w:rsidR="009B12BA">
        <w:rPr>
          <w:rFonts w:ascii="Times New Roman" w:hAnsi="Times New Roman" w:cs="Times New Roman"/>
        </w:rPr>
        <w:t xml:space="preserve"> </w:t>
      </w:r>
      <w:r w:rsidR="009B12BA" w:rsidRPr="009B12BA">
        <w:rPr>
          <w:rFonts w:ascii="Times New Roman" w:hAnsi="Times New Roman" w:cs="Times New Roman"/>
        </w:rPr>
        <w:t>giovani</w:t>
      </w:r>
      <w:r w:rsidR="009B12BA">
        <w:rPr>
          <w:rFonts w:ascii="Times New Roman" w:hAnsi="Times New Roman" w:cs="Times New Roman"/>
        </w:rPr>
        <w:t xml:space="preserve"> </w:t>
      </w:r>
      <w:r w:rsidR="009B12BA" w:rsidRPr="009B12BA">
        <w:rPr>
          <w:rFonts w:ascii="Times New Roman" w:hAnsi="Times New Roman" w:cs="Times New Roman"/>
        </w:rPr>
        <w:t>verso</w:t>
      </w:r>
      <w:r w:rsidR="009B12BA">
        <w:rPr>
          <w:rFonts w:ascii="Times New Roman" w:hAnsi="Times New Roman" w:cs="Times New Roman"/>
        </w:rPr>
        <w:t xml:space="preserve"> </w:t>
      </w:r>
      <w:r w:rsidR="009B12BA" w:rsidRPr="009B12BA">
        <w:rPr>
          <w:rFonts w:ascii="Times New Roman" w:hAnsi="Times New Roman" w:cs="Times New Roman"/>
        </w:rPr>
        <w:t>attività</w:t>
      </w:r>
      <w:r w:rsidR="009B12BA">
        <w:rPr>
          <w:rFonts w:ascii="Times New Roman" w:hAnsi="Times New Roman" w:cs="Times New Roman"/>
        </w:rPr>
        <w:t xml:space="preserve"> </w:t>
      </w:r>
      <w:r w:rsidR="009B12BA" w:rsidRPr="009B12BA">
        <w:rPr>
          <w:rFonts w:ascii="Times New Roman" w:hAnsi="Times New Roman" w:cs="Times New Roman"/>
        </w:rPr>
        <w:t>agro-silvo-pastorali</w:t>
      </w:r>
      <w:r w:rsidR="006F1AA0">
        <w:rPr>
          <w:rFonts w:ascii="Times New Roman" w:hAnsi="Times New Roman" w:cs="Times New Roman"/>
        </w:rPr>
        <w:t xml:space="preserve">; </w:t>
      </w:r>
      <w:r w:rsidR="00994C36">
        <w:rPr>
          <w:rFonts w:ascii="Times New Roman" w:hAnsi="Times New Roman" w:cs="Times New Roman"/>
        </w:rPr>
        <w:t>inversione</w:t>
      </w:r>
      <w:r w:rsidR="008A167F">
        <w:rPr>
          <w:rFonts w:ascii="Times New Roman" w:hAnsi="Times New Roman" w:cs="Times New Roman"/>
        </w:rPr>
        <w:t xml:space="preserve"> </w:t>
      </w:r>
      <w:r w:rsidR="00994C36">
        <w:rPr>
          <w:rFonts w:ascii="Times New Roman" w:hAnsi="Times New Roman" w:cs="Times New Roman"/>
        </w:rPr>
        <w:t xml:space="preserve">del </w:t>
      </w:r>
      <w:r w:rsidR="00E029D2">
        <w:rPr>
          <w:rFonts w:ascii="Times New Roman" w:hAnsi="Times New Roman" w:cs="Times New Roman"/>
        </w:rPr>
        <w:t>fenomeno</w:t>
      </w:r>
      <w:r w:rsidR="00994C36">
        <w:rPr>
          <w:rFonts w:ascii="Times New Roman" w:hAnsi="Times New Roman" w:cs="Times New Roman"/>
        </w:rPr>
        <w:t xml:space="preserve"> </w:t>
      </w:r>
      <w:r w:rsidR="00E029D2">
        <w:rPr>
          <w:rFonts w:ascii="Times New Roman" w:hAnsi="Times New Roman" w:cs="Times New Roman"/>
        </w:rPr>
        <w:t>dello spopolamento e dell’invecchiamento</w:t>
      </w:r>
      <w:r w:rsidR="006F1AA0">
        <w:rPr>
          <w:rFonts w:ascii="Times New Roman" w:hAnsi="Times New Roman" w:cs="Times New Roman"/>
        </w:rPr>
        <w:t>;</w:t>
      </w:r>
      <w:r w:rsidR="00E029D2">
        <w:rPr>
          <w:rFonts w:ascii="Times New Roman" w:hAnsi="Times New Roman" w:cs="Times New Roman"/>
        </w:rPr>
        <w:t xml:space="preserve"> </w:t>
      </w:r>
      <w:r w:rsidR="009B12BA">
        <w:rPr>
          <w:rFonts w:ascii="Times New Roman" w:hAnsi="Times New Roman" w:cs="Times New Roman"/>
        </w:rPr>
        <w:t>auspicio dei residenti per un turismo</w:t>
      </w:r>
      <w:r w:rsidR="00E364EE">
        <w:rPr>
          <w:rFonts w:ascii="Times New Roman" w:hAnsi="Times New Roman" w:cs="Times New Roman"/>
        </w:rPr>
        <w:t xml:space="preserve"> </w:t>
      </w:r>
      <w:r w:rsidR="009B12BA" w:rsidRPr="009B12BA">
        <w:rPr>
          <w:rFonts w:ascii="Times New Roman" w:hAnsi="Times New Roman" w:cs="Times New Roman"/>
        </w:rPr>
        <w:t>differente, consapevole, responsabile, sostenibile, educato, rispettoso</w:t>
      </w:r>
      <w:r w:rsidR="00E029D2">
        <w:rPr>
          <w:rFonts w:ascii="Times New Roman" w:hAnsi="Times New Roman" w:cs="Times New Roman"/>
        </w:rPr>
        <w:t xml:space="preserve"> e</w:t>
      </w:r>
      <w:r w:rsidR="009B12BA">
        <w:rPr>
          <w:rFonts w:ascii="Times New Roman" w:hAnsi="Times New Roman" w:cs="Times New Roman"/>
        </w:rPr>
        <w:t xml:space="preserve"> </w:t>
      </w:r>
      <w:r w:rsidR="009B12BA" w:rsidRPr="009B12BA">
        <w:rPr>
          <w:rFonts w:ascii="Times New Roman" w:hAnsi="Times New Roman" w:cs="Times New Roman"/>
        </w:rPr>
        <w:t>non</w:t>
      </w:r>
      <w:r w:rsidR="006B3593">
        <w:rPr>
          <w:rFonts w:ascii="Times New Roman" w:hAnsi="Times New Roman" w:cs="Times New Roman"/>
        </w:rPr>
        <w:t xml:space="preserve"> </w:t>
      </w:r>
      <w:r w:rsidR="009B12BA" w:rsidRPr="009B12BA">
        <w:rPr>
          <w:rFonts w:ascii="Times New Roman" w:hAnsi="Times New Roman" w:cs="Times New Roman"/>
        </w:rPr>
        <w:t>pretenzioso, naturalistico</w:t>
      </w:r>
      <w:r w:rsidR="006F1AA0">
        <w:rPr>
          <w:rFonts w:ascii="Times New Roman" w:hAnsi="Times New Roman" w:cs="Times New Roman"/>
        </w:rPr>
        <w:t xml:space="preserve">; </w:t>
      </w:r>
      <w:r w:rsidR="009B12BA">
        <w:rPr>
          <w:rFonts w:ascii="Times New Roman" w:hAnsi="Times New Roman" w:cs="Times New Roman"/>
        </w:rPr>
        <w:t xml:space="preserve">nuove </w:t>
      </w:r>
      <w:r w:rsidR="001C6A22">
        <w:rPr>
          <w:rFonts w:ascii="Times New Roman" w:hAnsi="Times New Roman" w:cs="Times New Roman"/>
        </w:rPr>
        <w:t>competenz</w:t>
      </w:r>
      <w:r w:rsidR="00E029D2">
        <w:rPr>
          <w:rFonts w:ascii="Times New Roman" w:hAnsi="Times New Roman" w:cs="Times New Roman"/>
        </w:rPr>
        <w:t>e</w:t>
      </w:r>
      <w:r w:rsidR="001C6A22">
        <w:rPr>
          <w:rFonts w:ascii="Times New Roman" w:hAnsi="Times New Roman" w:cs="Times New Roman"/>
        </w:rPr>
        <w:t xml:space="preserve"> richiedono</w:t>
      </w:r>
      <w:r w:rsidR="00E029D2">
        <w:rPr>
          <w:rFonts w:ascii="Times New Roman" w:hAnsi="Times New Roman" w:cs="Times New Roman"/>
        </w:rPr>
        <w:t xml:space="preserve"> diversificate </w:t>
      </w:r>
      <w:r w:rsidR="00AE5187">
        <w:rPr>
          <w:rFonts w:ascii="Times New Roman" w:hAnsi="Times New Roman" w:cs="Times New Roman"/>
        </w:rPr>
        <w:t xml:space="preserve">opportunità </w:t>
      </w:r>
      <w:r w:rsidR="00994C36">
        <w:rPr>
          <w:rFonts w:ascii="Times New Roman" w:hAnsi="Times New Roman" w:cs="Times New Roman"/>
        </w:rPr>
        <w:t>occupazionali</w:t>
      </w:r>
      <w:r w:rsidR="006F1AA0">
        <w:rPr>
          <w:rFonts w:ascii="Times New Roman" w:hAnsi="Times New Roman" w:cs="Times New Roman"/>
        </w:rPr>
        <w:t>;</w:t>
      </w:r>
      <w:r w:rsidR="00AE5187">
        <w:rPr>
          <w:rFonts w:ascii="Times New Roman" w:hAnsi="Times New Roman" w:cs="Times New Roman"/>
        </w:rPr>
        <w:t xml:space="preserve"> </w:t>
      </w:r>
      <w:r w:rsidR="009B12BA">
        <w:rPr>
          <w:rFonts w:ascii="Times New Roman" w:hAnsi="Times New Roman" w:cs="Times New Roman"/>
        </w:rPr>
        <w:t xml:space="preserve">competitività </w:t>
      </w:r>
      <w:r w:rsidR="00E029D2">
        <w:rPr>
          <w:rFonts w:ascii="Times New Roman" w:hAnsi="Times New Roman" w:cs="Times New Roman"/>
        </w:rPr>
        <w:t xml:space="preserve">economica </w:t>
      </w:r>
      <w:r w:rsidR="001C6A22">
        <w:rPr>
          <w:rFonts w:ascii="Times New Roman" w:hAnsi="Times New Roman" w:cs="Times New Roman"/>
        </w:rPr>
        <w:t>dell’artigianato e dell’agroalimentare</w:t>
      </w:r>
      <w:r w:rsidR="006F1AA0">
        <w:rPr>
          <w:rFonts w:ascii="Times New Roman" w:hAnsi="Times New Roman" w:cs="Times New Roman"/>
        </w:rPr>
        <w:t>;</w:t>
      </w:r>
      <w:r w:rsidR="009B12BA">
        <w:rPr>
          <w:rFonts w:ascii="Times New Roman" w:hAnsi="Times New Roman" w:cs="Times New Roman"/>
        </w:rPr>
        <w:t xml:space="preserve"> crescente</w:t>
      </w:r>
      <w:r w:rsidR="00AE5187">
        <w:rPr>
          <w:rFonts w:ascii="Times New Roman" w:hAnsi="Times New Roman" w:cs="Times New Roman"/>
        </w:rPr>
        <w:t xml:space="preserve"> sensibilità pubblica</w:t>
      </w:r>
      <w:r w:rsidR="009B12BA">
        <w:rPr>
          <w:rFonts w:ascii="Times New Roman" w:hAnsi="Times New Roman" w:cs="Times New Roman"/>
        </w:rPr>
        <w:t xml:space="preserve"> su</w:t>
      </w:r>
      <w:r w:rsidR="00994C36">
        <w:rPr>
          <w:rFonts w:ascii="Times New Roman" w:hAnsi="Times New Roman" w:cs="Times New Roman"/>
        </w:rPr>
        <w:t xml:space="preserve"> </w:t>
      </w:r>
      <w:r w:rsidR="009B12BA">
        <w:rPr>
          <w:rFonts w:ascii="Times New Roman" w:hAnsi="Times New Roman" w:cs="Times New Roman"/>
        </w:rPr>
        <w:t xml:space="preserve">temi </w:t>
      </w:r>
      <w:r w:rsidR="00994C36">
        <w:rPr>
          <w:rFonts w:ascii="Times New Roman" w:hAnsi="Times New Roman" w:cs="Times New Roman"/>
        </w:rPr>
        <w:t xml:space="preserve">e problematiche </w:t>
      </w:r>
      <w:r w:rsidR="009B12BA">
        <w:rPr>
          <w:rFonts w:ascii="Times New Roman" w:hAnsi="Times New Roman" w:cs="Times New Roman"/>
        </w:rPr>
        <w:t>ambientali</w:t>
      </w:r>
      <w:r w:rsidR="006B3593">
        <w:rPr>
          <w:rFonts w:ascii="Times New Roman" w:hAnsi="Times New Roman" w:cs="Times New Roman"/>
        </w:rPr>
        <w:t xml:space="preserve">, </w:t>
      </w:r>
      <w:r w:rsidR="006B3593" w:rsidRPr="006B3593">
        <w:rPr>
          <w:rFonts w:ascii="Times New Roman" w:hAnsi="Times New Roman" w:cs="Times New Roman"/>
        </w:rPr>
        <w:t>aumento</w:t>
      </w:r>
      <w:r w:rsidR="006B3593">
        <w:rPr>
          <w:rFonts w:ascii="Times New Roman" w:hAnsi="Times New Roman" w:cs="Times New Roman"/>
        </w:rPr>
        <w:t xml:space="preserve"> </w:t>
      </w:r>
      <w:r w:rsidR="006B3593" w:rsidRPr="006B3593">
        <w:rPr>
          <w:rFonts w:ascii="Times New Roman" w:hAnsi="Times New Roman" w:cs="Times New Roman"/>
        </w:rPr>
        <w:t>nell’opinione</w:t>
      </w:r>
      <w:r w:rsidR="006B3593">
        <w:rPr>
          <w:rFonts w:ascii="Times New Roman" w:hAnsi="Times New Roman" w:cs="Times New Roman"/>
        </w:rPr>
        <w:t xml:space="preserve"> </w:t>
      </w:r>
      <w:r w:rsidR="006B3593" w:rsidRPr="006B3593">
        <w:rPr>
          <w:rFonts w:ascii="Times New Roman" w:hAnsi="Times New Roman" w:cs="Times New Roman"/>
        </w:rPr>
        <w:t>pubblica</w:t>
      </w:r>
      <w:r w:rsidR="006B3593">
        <w:rPr>
          <w:rFonts w:ascii="Times New Roman" w:hAnsi="Times New Roman" w:cs="Times New Roman"/>
        </w:rPr>
        <w:t xml:space="preserve"> </w:t>
      </w:r>
      <w:r w:rsidR="006B3593" w:rsidRPr="006B3593">
        <w:rPr>
          <w:rFonts w:ascii="Times New Roman" w:hAnsi="Times New Roman" w:cs="Times New Roman"/>
        </w:rPr>
        <w:t>della consapevolezza su</w:t>
      </w:r>
      <w:r w:rsidR="00994C36">
        <w:rPr>
          <w:rFonts w:ascii="Times New Roman" w:hAnsi="Times New Roman" w:cs="Times New Roman"/>
        </w:rPr>
        <w:t xml:space="preserve"> </w:t>
      </w:r>
      <w:r w:rsidR="006B3593" w:rsidRPr="006B3593">
        <w:rPr>
          <w:rFonts w:ascii="Times New Roman" w:hAnsi="Times New Roman" w:cs="Times New Roman"/>
        </w:rPr>
        <w:t>vantaggi e opportunità delle aree naturali protette</w:t>
      </w:r>
      <w:r w:rsidR="006B3593">
        <w:rPr>
          <w:rFonts w:ascii="Times New Roman" w:hAnsi="Times New Roman" w:cs="Times New Roman"/>
        </w:rPr>
        <w:t xml:space="preserve"> con </w:t>
      </w:r>
      <w:r w:rsidR="006B3593" w:rsidRPr="006B3593">
        <w:rPr>
          <w:rFonts w:ascii="Times New Roman" w:hAnsi="Times New Roman" w:cs="Times New Roman"/>
        </w:rPr>
        <w:t xml:space="preserve">diminuzione della diffusione dello stereotipo distorto vincolistico </w:t>
      </w:r>
      <w:r w:rsidR="00BE6EC2">
        <w:rPr>
          <w:rFonts w:ascii="Times New Roman" w:hAnsi="Times New Roman" w:cs="Times New Roman"/>
        </w:rPr>
        <w:t xml:space="preserve">o consumistico </w:t>
      </w:r>
      <w:r w:rsidR="006B3593" w:rsidRPr="006B3593">
        <w:rPr>
          <w:rFonts w:ascii="Times New Roman" w:hAnsi="Times New Roman" w:cs="Times New Roman"/>
        </w:rPr>
        <w:t>e</w:t>
      </w:r>
      <w:r w:rsidR="006B3593">
        <w:rPr>
          <w:rFonts w:ascii="Times New Roman" w:hAnsi="Times New Roman" w:cs="Times New Roman"/>
        </w:rPr>
        <w:t xml:space="preserve"> </w:t>
      </w:r>
      <w:r w:rsidR="006B3593" w:rsidRPr="006B3593">
        <w:rPr>
          <w:rFonts w:ascii="Times New Roman" w:hAnsi="Times New Roman" w:cs="Times New Roman"/>
        </w:rPr>
        <w:t>aumento della</w:t>
      </w:r>
      <w:r w:rsidR="006B3593">
        <w:rPr>
          <w:rFonts w:ascii="Times New Roman" w:hAnsi="Times New Roman" w:cs="Times New Roman"/>
        </w:rPr>
        <w:t xml:space="preserve"> </w:t>
      </w:r>
      <w:r w:rsidR="006B3593" w:rsidRPr="006B3593">
        <w:rPr>
          <w:rFonts w:ascii="Times New Roman" w:hAnsi="Times New Roman" w:cs="Times New Roman"/>
        </w:rPr>
        <w:t>visione</w:t>
      </w:r>
      <w:r w:rsidR="006B3593">
        <w:rPr>
          <w:rFonts w:ascii="Times New Roman" w:hAnsi="Times New Roman" w:cs="Times New Roman"/>
        </w:rPr>
        <w:t xml:space="preserve"> </w:t>
      </w:r>
      <w:r w:rsidR="006B3593" w:rsidRPr="006B3593">
        <w:rPr>
          <w:rFonts w:ascii="Times New Roman" w:hAnsi="Times New Roman" w:cs="Times New Roman"/>
        </w:rPr>
        <w:t>del parco come</w:t>
      </w:r>
      <w:r w:rsidR="006B3593">
        <w:rPr>
          <w:rFonts w:ascii="Times New Roman" w:hAnsi="Times New Roman" w:cs="Times New Roman"/>
        </w:rPr>
        <w:t xml:space="preserve"> </w:t>
      </w:r>
      <w:r w:rsidR="006B3593" w:rsidRPr="006B3593">
        <w:rPr>
          <w:rFonts w:ascii="Times New Roman" w:hAnsi="Times New Roman" w:cs="Times New Roman"/>
        </w:rPr>
        <w:t>volano</w:t>
      </w:r>
      <w:r w:rsidR="006B3593">
        <w:rPr>
          <w:rFonts w:ascii="Times New Roman" w:hAnsi="Times New Roman" w:cs="Times New Roman"/>
        </w:rPr>
        <w:t xml:space="preserve"> </w:t>
      </w:r>
      <w:r w:rsidR="006B3593" w:rsidRPr="006B3593">
        <w:rPr>
          <w:rFonts w:ascii="Times New Roman" w:hAnsi="Times New Roman" w:cs="Times New Roman"/>
        </w:rPr>
        <w:t>di sviluppo e promozione</w:t>
      </w:r>
      <w:r w:rsidR="006B3593">
        <w:rPr>
          <w:rFonts w:ascii="Times New Roman" w:hAnsi="Times New Roman" w:cs="Times New Roman"/>
        </w:rPr>
        <w:t>.</w:t>
      </w:r>
      <w:r w:rsidR="00366D66">
        <w:rPr>
          <w:rFonts w:ascii="Times New Roman" w:hAnsi="Times New Roman" w:cs="Times New Roman"/>
        </w:rPr>
        <w:t xml:space="preserve"> </w:t>
      </w:r>
      <w:r w:rsidR="00BE6EC2">
        <w:rPr>
          <w:rFonts w:ascii="Times New Roman" w:hAnsi="Times New Roman" w:cs="Times New Roman"/>
        </w:rPr>
        <w:t>Gli stereotipi delle “riserve indiane” o dei “parchi divertiment</w:t>
      </w:r>
      <w:r w:rsidR="00D11792">
        <w:rPr>
          <w:rFonts w:ascii="Times New Roman" w:hAnsi="Times New Roman" w:cs="Times New Roman"/>
        </w:rPr>
        <w:t>o</w:t>
      </w:r>
      <w:r w:rsidR="00BE6EC2">
        <w:rPr>
          <w:rFonts w:ascii="Times New Roman" w:hAnsi="Times New Roman" w:cs="Times New Roman"/>
        </w:rPr>
        <w:t xml:space="preserve">” fortunatamente stanno svanendo con le nuove generazioni. </w:t>
      </w:r>
      <w:r w:rsidR="009B12BA">
        <w:rPr>
          <w:rFonts w:ascii="Times New Roman" w:hAnsi="Times New Roman" w:cs="Times New Roman"/>
        </w:rPr>
        <w:t>Tuttavia s</w:t>
      </w:r>
      <w:r w:rsidR="00527169">
        <w:rPr>
          <w:rFonts w:ascii="Times New Roman" w:hAnsi="Times New Roman" w:cs="Times New Roman"/>
        </w:rPr>
        <w:t xml:space="preserve">ono stati individuati anche </w:t>
      </w:r>
      <w:r w:rsidRPr="00BC5B2A">
        <w:rPr>
          <w:rFonts w:ascii="Times New Roman" w:hAnsi="Times New Roman" w:cs="Times New Roman"/>
        </w:rPr>
        <w:t>gli ostacoli e le problematiche</w:t>
      </w:r>
      <w:r w:rsidR="00AE5187">
        <w:rPr>
          <w:rFonts w:ascii="Times New Roman" w:hAnsi="Times New Roman" w:cs="Times New Roman"/>
        </w:rPr>
        <w:t xml:space="preserve"> </w:t>
      </w:r>
      <w:r w:rsidRPr="00BC5B2A">
        <w:rPr>
          <w:rFonts w:ascii="Times New Roman" w:hAnsi="Times New Roman" w:cs="Times New Roman"/>
        </w:rPr>
        <w:t>necessariamente da affrontare</w:t>
      </w:r>
      <w:r w:rsidR="009B12BA">
        <w:rPr>
          <w:rFonts w:ascii="Times New Roman" w:hAnsi="Times New Roman" w:cs="Times New Roman"/>
        </w:rPr>
        <w:t>, tra cui</w:t>
      </w:r>
      <w:r w:rsidRPr="00BC5B2A">
        <w:rPr>
          <w:rFonts w:ascii="Times New Roman" w:hAnsi="Times New Roman" w:cs="Times New Roman"/>
        </w:rPr>
        <w:t xml:space="preserve">: </w:t>
      </w:r>
      <w:r w:rsidR="006B3593">
        <w:rPr>
          <w:rFonts w:ascii="Times New Roman" w:hAnsi="Times New Roman" w:cs="Times New Roman"/>
        </w:rPr>
        <w:t>bassa consapevolezza, sottostima</w:t>
      </w:r>
      <w:r w:rsidR="008A167F">
        <w:rPr>
          <w:rFonts w:ascii="Times New Roman" w:hAnsi="Times New Roman" w:cs="Times New Roman"/>
        </w:rPr>
        <w:t xml:space="preserve"> e</w:t>
      </w:r>
      <w:r w:rsidR="006B3593">
        <w:rPr>
          <w:rFonts w:ascii="Times New Roman" w:hAnsi="Times New Roman" w:cs="Times New Roman"/>
        </w:rPr>
        <w:t xml:space="preserve"> svalutazione del </w:t>
      </w:r>
      <w:r w:rsidR="00994C36">
        <w:rPr>
          <w:rFonts w:ascii="Times New Roman" w:hAnsi="Times New Roman" w:cs="Times New Roman"/>
        </w:rPr>
        <w:t>capitale</w:t>
      </w:r>
      <w:r w:rsidR="006B3593">
        <w:rPr>
          <w:rFonts w:ascii="Times New Roman" w:hAnsi="Times New Roman" w:cs="Times New Roman"/>
        </w:rPr>
        <w:t xml:space="preserve"> naturale e culturale</w:t>
      </w:r>
      <w:r w:rsidR="006F1AA0">
        <w:rPr>
          <w:rFonts w:ascii="Times New Roman" w:hAnsi="Times New Roman" w:cs="Times New Roman"/>
        </w:rPr>
        <w:t>;</w:t>
      </w:r>
      <w:r w:rsidR="006B3593">
        <w:rPr>
          <w:rFonts w:ascii="Times New Roman" w:hAnsi="Times New Roman" w:cs="Times New Roman"/>
        </w:rPr>
        <w:t xml:space="preserve"> </w:t>
      </w:r>
      <w:r w:rsidR="00366D66">
        <w:rPr>
          <w:rFonts w:ascii="Times New Roman" w:hAnsi="Times New Roman" w:cs="Times New Roman"/>
        </w:rPr>
        <w:t>questione complessa dell’</w:t>
      </w:r>
      <w:r w:rsidRPr="00BC5B2A">
        <w:rPr>
          <w:rFonts w:ascii="Times New Roman" w:hAnsi="Times New Roman" w:cs="Times New Roman"/>
        </w:rPr>
        <w:t>interregionalità</w:t>
      </w:r>
      <w:r w:rsidR="006F1AA0">
        <w:rPr>
          <w:rFonts w:ascii="Times New Roman" w:hAnsi="Times New Roman" w:cs="Times New Roman"/>
        </w:rPr>
        <w:t>;</w:t>
      </w:r>
      <w:r w:rsidR="00AE5187">
        <w:rPr>
          <w:rFonts w:ascii="Times New Roman" w:hAnsi="Times New Roman" w:cs="Times New Roman"/>
        </w:rPr>
        <w:t xml:space="preserve"> </w:t>
      </w:r>
      <w:r w:rsidRPr="00BC5B2A">
        <w:rPr>
          <w:rFonts w:ascii="Times New Roman" w:hAnsi="Times New Roman" w:cs="Times New Roman"/>
        </w:rPr>
        <w:t>capitale sociale diviso</w:t>
      </w:r>
      <w:r w:rsidR="004C5695">
        <w:rPr>
          <w:rFonts w:ascii="Times New Roman" w:hAnsi="Times New Roman" w:cs="Times New Roman"/>
        </w:rPr>
        <w:t>, mancanza di coesione sociale e fenomeno tipico del campanilismo</w:t>
      </w:r>
      <w:r w:rsidR="00CB0DEB">
        <w:rPr>
          <w:rFonts w:ascii="Times New Roman" w:hAnsi="Times New Roman" w:cs="Times New Roman"/>
        </w:rPr>
        <w:t xml:space="preserve"> (la montagna unisce, non divide, eppure spesso tra due versanti della stessa catena ci sono abissi sociali)</w:t>
      </w:r>
      <w:r w:rsidR="006F1AA0">
        <w:rPr>
          <w:rFonts w:ascii="Times New Roman" w:hAnsi="Times New Roman" w:cs="Times New Roman"/>
        </w:rPr>
        <w:t xml:space="preserve">; </w:t>
      </w:r>
      <w:r w:rsidRPr="00BC5B2A">
        <w:rPr>
          <w:rFonts w:ascii="Times New Roman" w:hAnsi="Times New Roman" w:cs="Times New Roman"/>
        </w:rPr>
        <w:t xml:space="preserve">politiche regionali </w:t>
      </w:r>
      <w:r w:rsidR="006B6384" w:rsidRPr="00BC5B2A">
        <w:rPr>
          <w:rFonts w:ascii="Times New Roman" w:hAnsi="Times New Roman" w:cs="Times New Roman"/>
        </w:rPr>
        <w:t>a volte obsolete</w:t>
      </w:r>
      <w:r w:rsidR="00BC5B2A" w:rsidRPr="00BC5B2A">
        <w:rPr>
          <w:rFonts w:ascii="Times New Roman" w:hAnsi="Times New Roman" w:cs="Times New Roman"/>
        </w:rPr>
        <w:t xml:space="preserve"> e</w:t>
      </w:r>
      <w:r w:rsidR="006B6384" w:rsidRPr="00BC5B2A">
        <w:rPr>
          <w:rFonts w:ascii="Times New Roman" w:hAnsi="Times New Roman" w:cs="Times New Roman"/>
        </w:rPr>
        <w:t xml:space="preserve"> burocratizzazione</w:t>
      </w:r>
      <w:r w:rsidR="006F1AA0">
        <w:rPr>
          <w:rFonts w:ascii="Times New Roman" w:hAnsi="Times New Roman" w:cs="Times New Roman"/>
        </w:rPr>
        <w:t>;</w:t>
      </w:r>
      <w:r w:rsidR="001C2AA0" w:rsidRPr="00BC5B2A">
        <w:rPr>
          <w:rFonts w:ascii="Times New Roman" w:hAnsi="Times New Roman" w:cs="Times New Roman"/>
        </w:rPr>
        <w:t xml:space="preserve"> </w:t>
      </w:r>
      <w:r w:rsidRPr="00BC5B2A">
        <w:rPr>
          <w:rFonts w:ascii="Times New Roman" w:hAnsi="Times New Roman" w:cs="Times New Roman"/>
        </w:rPr>
        <w:t xml:space="preserve">attività venatoria </w:t>
      </w:r>
      <w:r w:rsidR="006B6384" w:rsidRPr="00BC5B2A">
        <w:rPr>
          <w:rFonts w:ascii="Times New Roman" w:hAnsi="Times New Roman" w:cs="Times New Roman"/>
        </w:rPr>
        <w:t>e</w:t>
      </w:r>
      <w:r w:rsidRPr="00BC5B2A">
        <w:rPr>
          <w:rFonts w:ascii="Times New Roman" w:hAnsi="Times New Roman" w:cs="Times New Roman"/>
        </w:rPr>
        <w:t xml:space="preserve"> incremento fauna selvatica</w:t>
      </w:r>
      <w:r w:rsidR="006F1AA0">
        <w:rPr>
          <w:rFonts w:ascii="Times New Roman" w:hAnsi="Times New Roman" w:cs="Times New Roman"/>
        </w:rPr>
        <w:t xml:space="preserve">; </w:t>
      </w:r>
      <w:r w:rsidRPr="00BC5B2A">
        <w:rPr>
          <w:rFonts w:ascii="Times New Roman" w:hAnsi="Times New Roman" w:cs="Times New Roman"/>
        </w:rPr>
        <w:t>usi civici e proprietà collettive</w:t>
      </w:r>
      <w:r w:rsidR="00994C36">
        <w:rPr>
          <w:rFonts w:ascii="Times New Roman" w:hAnsi="Times New Roman" w:cs="Times New Roman"/>
        </w:rPr>
        <w:t xml:space="preserve"> trascurati e </w:t>
      </w:r>
      <w:r w:rsidR="00366D66">
        <w:rPr>
          <w:rFonts w:ascii="Times New Roman" w:hAnsi="Times New Roman" w:cs="Times New Roman"/>
        </w:rPr>
        <w:t>marginalizzati</w:t>
      </w:r>
      <w:r w:rsidR="00994C36">
        <w:rPr>
          <w:rFonts w:ascii="Times New Roman" w:hAnsi="Times New Roman" w:cs="Times New Roman"/>
        </w:rPr>
        <w:t xml:space="preserve"> con un </w:t>
      </w:r>
      <w:r w:rsidR="00994C36" w:rsidRPr="00994C36">
        <w:rPr>
          <w:rFonts w:ascii="Times New Roman" w:hAnsi="Times New Roman" w:cs="Times New Roman"/>
        </w:rPr>
        <w:t>riconoscimento ancora limitato delle loro potenzialità nella gestione sostenibile e partecipata del territorio</w:t>
      </w:r>
      <w:r w:rsidR="006F1AA0">
        <w:rPr>
          <w:rFonts w:ascii="Times New Roman" w:hAnsi="Times New Roman" w:cs="Times New Roman"/>
        </w:rPr>
        <w:t>;</w:t>
      </w:r>
      <w:r w:rsidR="00AE5187">
        <w:rPr>
          <w:rFonts w:ascii="Times New Roman" w:hAnsi="Times New Roman" w:cs="Times New Roman"/>
        </w:rPr>
        <w:t xml:space="preserve"> te</w:t>
      </w:r>
      <w:r w:rsidR="001C2AA0" w:rsidRPr="00BC5B2A">
        <w:rPr>
          <w:rFonts w:ascii="Times New Roman" w:hAnsi="Times New Roman" w:cs="Times New Roman"/>
        </w:rPr>
        <w:t xml:space="preserve">ma della </w:t>
      </w:r>
      <w:r w:rsidRPr="00BC5B2A">
        <w:rPr>
          <w:rFonts w:ascii="Times New Roman" w:hAnsi="Times New Roman" w:cs="Times New Roman"/>
        </w:rPr>
        <w:t>ricolonizzazione forestale di prati e pascoli</w:t>
      </w:r>
      <w:r w:rsidR="00366D66">
        <w:rPr>
          <w:rFonts w:ascii="Times New Roman" w:hAnsi="Times New Roman" w:cs="Times New Roman"/>
        </w:rPr>
        <w:t xml:space="preserve"> </w:t>
      </w:r>
      <w:r w:rsidR="006F1AA0">
        <w:rPr>
          <w:rFonts w:ascii="Times New Roman" w:hAnsi="Times New Roman" w:cs="Times New Roman"/>
        </w:rPr>
        <w:t>e</w:t>
      </w:r>
      <w:r w:rsidR="00366D66">
        <w:rPr>
          <w:rFonts w:ascii="Times New Roman" w:hAnsi="Times New Roman" w:cs="Times New Roman"/>
        </w:rPr>
        <w:t xml:space="preserve"> rapido aumento della copertura forestale</w:t>
      </w:r>
      <w:r w:rsidR="00E42A60" w:rsidRPr="00BC5B2A">
        <w:rPr>
          <w:rFonts w:ascii="Times New Roman" w:hAnsi="Times New Roman" w:cs="Times New Roman"/>
        </w:rPr>
        <w:t>.</w:t>
      </w:r>
    </w:p>
    <w:p w14:paraId="3FFB395B" w14:textId="037D2722" w:rsidR="003228D2" w:rsidRPr="00BC5B2A" w:rsidRDefault="0067210E" w:rsidP="000E12E2">
      <w:pPr>
        <w:spacing w:line="240" w:lineRule="auto"/>
        <w:jc w:val="both"/>
        <w:rPr>
          <w:rFonts w:ascii="Times New Roman" w:hAnsi="Times New Roman" w:cs="Times New Roman"/>
        </w:rPr>
      </w:pPr>
      <w:r w:rsidRPr="00BC5B2A">
        <w:rPr>
          <w:rFonts w:ascii="Times New Roman" w:hAnsi="Times New Roman" w:cs="Times New Roman"/>
        </w:rPr>
        <w:t xml:space="preserve">Partendo dalla </w:t>
      </w:r>
      <w:r w:rsidRPr="00BC5B2A">
        <w:rPr>
          <w:rFonts w:ascii="Times New Roman" w:hAnsi="Times New Roman" w:cs="Times New Roman"/>
          <w:i/>
          <w:iCs/>
        </w:rPr>
        <w:t xml:space="preserve">stakeholder analysis </w:t>
      </w:r>
      <w:r w:rsidRPr="00BC5B2A">
        <w:rPr>
          <w:rFonts w:ascii="Times New Roman" w:hAnsi="Times New Roman" w:cs="Times New Roman"/>
        </w:rPr>
        <w:t>è necessario puntare al coinvolgimento e alla partecipazione sociale</w:t>
      </w:r>
      <w:r w:rsidR="006631A0" w:rsidRPr="00BC5B2A">
        <w:rPr>
          <w:rFonts w:ascii="Times New Roman" w:hAnsi="Times New Roman" w:cs="Times New Roman"/>
        </w:rPr>
        <w:t xml:space="preserve"> </w:t>
      </w:r>
      <w:r w:rsidR="00E42A60" w:rsidRPr="00BC5B2A">
        <w:rPr>
          <w:rFonts w:ascii="Times New Roman" w:hAnsi="Times New Roman" w:cs="Times New Roman"/>
        </w:rPr>
        <w:t xml:space="preserve">attiva </w:t>
      </w:r>
      <w:r w:rsidR="006631A0" w:rsidRPr="00BC5B2A">
        <w:rPr>
          <w:rFonts w:ascii="Times New Roman" w:hAnsi="Times New Roman" w:cs="Times New Roman"/>
        </w:rPr>
        <w:t xml:space="preserve">per passare da una politica di </w:t>
      </w:r>
      <w:r w:rsidR="006631A0" w:rsidRPr="00BC5B2A">
        <w:rPr>
          <w:rFonts w:ascii="Times New Roman" w:hAnsi="Times New Roman" w:cs="Times New Roman"/>
          <w:i/>
          <w:iCs/>
        </w:rPr>
        <w:t>government</w:t>
      </w:r>
      <w:r w:rsidR="006631A0" w:rsidRPr="00BC5B2A">
        <w:rPr>
          <w:rFonts w:ascii="Times New Roman" w:hAnsi="Times New Roman" w:cs="Times New Roman"/>
        </w:rPr>
        <w:t xml:space="preserve"> gerarchica ad una politica di </w:t>
      </w:r>
      <w:r w:rsidR="006631A0" w:rsidRPr="00BC5B2A">
        <w:rPr>
          <w:rFonts w:ascii="Times New Roman" w:hAnsi="Times New Roman" w:cs="Times New Roman"/>
          <w:i/>
          <w:iCs/>
        </w:rPr>
        <w:t>governance</w:t>
      </w:r>
      <w:r w:rsidR="006631A0" w:rsidRPr="00BC5B2A">
        <w:rPr>
          <w:rFonts w:ascii="Times New Roman" w:hAnsi="Times New Roman" w:cs="Times New Roman"/>
        </w:rPr>
        <w:t xml:space="preserve"> a rete, per passare da strategie di sviluppo </w:t>
      </w:r>
      <w:r w:rsidR="006631A0" w:rsidRPr="00BC5B2A">
        <w:rPr>
          <w:rFonts w:ascii="Times New Roman" w:hAnsi="Times New Roman" w:cs="Times New Roman"/>
          <w:i/>
          <w:iCs/>
        </w:rPr>
        <w:t>top-down</w:t>
      </w:r>
      <w:r w:rsidR="006631A0" w:rsidRPr="00BC5B2A">
        <w:rPr>
          <w:rFonts w:ascii="Times New Roman" w:hAnsi="Times New Roman" w:cs="Times New Roman"/>
        </w:rPr>
        <w:t xml:space="preserve"> imposte dall’alto</w:t>
      </w:r>
      <w:r w:rsidR="00BC5B2A" w:rsidRPr="00BC5B2A">
        <w:rPr>
          <w:rFonts w:ascii="Times New Roman" w:hAnsi="Times New Roman" w:cs="Times New Roman"/>
        </w:rPr>
        <w:t xml:space="preserve"> </w:t>
      </w:r>
      <w:r w:rsidR="00267B0B">
        <w:rPr>
          <w:rFonts w:ascii="Times New Roman" w:hAnsi="Times New Roman" w:cs="Times New Roman"/>
        </w:rPr>
        <w:t xml:space="preserve">e </w:t>
      </w:r>
      <w:r w:rsidR="00BC5B2A" w:rsidRPr="00BC5B2A">
        <w:rPr>
          <w:rFonts w:ascii="Times New Roman" w:hAnsi="Times New Roman" w:cs="Times New Roman"/>
        </w:rPr>
        <w:t>fallimentari</w:t>
      </w:r>
      <w:r w:rsidR="006631A0" w:rsidRPr="00BC5B2A">
        <w:rPr>
          <w:rFonts w:ascii="Times New Roman" w:hAnsi="Times New Roman" w:cs="Times New Roman"/>
        </w:rPr>
        <w:t xml:space="preserve"> ad un approccio </w:t>
      </w:r>
      <w:r w:rsidR="006631A0" w:rsidRPr="00BC5B2A">
        <w:rPr>
          <w:rFonts w:ascii="Times New Roman" w:hAnsi="Times New Roman" w:cs="Times New Roman"/>
          <w:i/>
          <w:iCs/>
        </w:rPr>
        <w:t xml:space="preserve">bottom-up </w:t>
      </w:r>
      <w:r w:rsidR="006631A0" w:rsidRPr="00BC5B2A">
        <w:rPr>
          <w:rFonts w:ascii="Times New Roman" w:hAnsi="Times New Roman" w:cs="Times New Roman"/>
        </w:rPr>
        <w:t>condiviso dalla popolazione</w:t>
      </w:r>
      <w:r w:rsidR="008D4DC0">
        <w:rPr>
          <w:rFonts w:ascii="Times New Roman" w:hAnsi="Times New Roman" w:cs="Times New Roman"/>
        </w:rPr>
        <w:t>.</w:t>
      </w:r>
      <w:r w:rsidR="006631A0" w:rsidRPr="00BC5B2A">
        <w:rPr>
          <w:rFonts w:ascii="Times New Roman" w:hAnsi="Times New Roman" w:cs="Times New Roman"/>
        </w:rPr>
        <w:t xml:space="preserve"> </w:t>
      </w:r>
      <w:r w:rsidR="008D4DC0">
        <w:rPr>
          <w:rFonts w:ascii="Times New Roman" w:hAnsi="Times New Roman" w:cs="Times New Roman"/>
        </w:rPr>
        <w:t xml:space="preserve">Questo può essere </w:t>
      </w:r>
      <w:r w:rsidR="00D80CED">
        <w:rPr>
          <w:rFonts w:ascii="Times New Roman" w:hAnsi="Times New Roman" w:cs="Times New Roman"/>
        </w:rPr>
        <w:t xml:space="preserve">concretizzato </w:t>
      </w:r>
      <w:r w:rsidR="003228D2" w:rsidRPr="00BC5B2A">
        <w:rPr>
          <w:rFonts w:ascii="Times New Roman" w:hAnsi="Times New Roman" w:cs="Times New Roman"/>
        </w:rPr>
        <w:t>attraverso l’</w:t>
      </w:r>
      <w:r w:rsidR="006631A0" w:rsidRPr="00BC5B2A">
        <w:rPr>
          <w:rFonts w:ascii="Times New Roman" w:hAnsi="Times New Roman" w:cs="Times New Roman"/>
        </w:rPr>
        <w:t>avvi</w:t>
      </w:r>
      <w:r w:rsidR="003228D2" w:rsidRPr="00BC5B2A">
        <w:rPr>
          <w:rFonts w:ascii="Times New Roman" w:hAnsi="Times New Roman" w:cs="Times New Roman"/>
        </w:rPr>
        <w:t>o</w:t>
      </w:r>
      <w:r w:rsidR="006631A0" w:rsidRPr="00BC5B2A">
        <w:rPr>
          <w:rFonts w:ascii="Times New Roman" w:hAnsi="Times New Roman" w:cs="Times New Roman"/>
        </w:rPr>
        <w:t xml:space="preserve"> </w:t>
      </w:r>
      <w:r w:rsidR="00E42A60" w:rsidRPr="00BC5B2A">
        <w:rPr>
          <w:rFonts w:ascii="Times New Roman" w:hAnsi="Times New Roman" w:cs="Times New Roman"/>
        </w:rPr>
        <w:t>di un</w:t>
      </w:r>
      <w:r w:rsidR="006631A0" w:rsidRPr="00BC5B2A">
        <w:rPr>
          <w:rFonts w:ascii="Times New Roman" w:hAnsi="Times New Roman" w:cs="Times New Roman"/>
        </w:rPr>
        <w:t xml:space="preserve"> processo partecipativo inclusivo</w:t>
      </w:r>
      <w:r w:rsidR="003228D2" w:rsidRPr="00BC5B2A">
        <w:rPr>
          <w:rFonts w:ascii="Times New Roman" w:hAnsi="Times New Roman" w:cs="Times New Roman"/>
        </w:rPr>
        <w:t xml:space="preserve"> convergente al consenso</w:t>
      </w:r>
      <w:r w:rsidR="006631A0" w:rsidRPr="00BC5B2A">
        <w:rPr>
          <w:rFonts w:ascii="Times New Roman" w:hAnsi="Times New Roman" w:cs="Times New Roman"/>
        </w:rPr>
        <w:t xml:space="preserve">. </w:t>
      </w:r>
      <w:r w:rsidR="00D75780">
        <w:rPr>
          <w:rFonts w:ascii="Times New Roman" w:hAnsi="Times New Roman" w:cs="Times New Roman"/>
        </w:rPr>
        <w:t xml:space="preserve">Le </w:t>
      </w:r>
      <w:r w:rsidR="006631A0" w:rsidRPr="00BC5B2A">
        <w:rPr>
          <w:rFonts w:ascii="Times New Roman" w:hAnsi="Times New Roman" w:cs="Times New Roman"/>
        </w:rPr>
        <w:t>tecniche a disposizione</w:t>
      </w:r>
      <w:r w:rsidR="00D75780" w:rsidRPr="00D75780">
        <w:rPr>
          <w:rFonts w:ascii="Times New Roman" w:hAnsi="Times New Roman" w:cs="Times New Roman"/>
        </w:rPr>
        <w:t xml:space="preserve"> </w:t>
      </w:r>
      <w:r w:rsidR="00D75780">
        <w:rPr>
          <w:rFonts w:ascii="Times New Roman" w:hAnsi="Times New Roman" w:cs="Times New Roman"/>
        </w:rPr>
        <w:t>s</w:t>
      </w:r>
      <w:r w:rsidR="00D75780" w:rsidRPr="00BC5B2A">
        <w:rPr>
          <w:rFonts w:ascii="Times New Roman" w:hAnsi="Times New Roman" w:cs="Times New Roman"/>
        </w:rPr>
        <w:t>ono numerose</w:t>
      </w:r>
      <w:r w:rsidR="006631A0" w:rsidRPr="00BC5B2A">
        <w:rPr>
          <w:rFonts w:ascii="Times New Roman" w:hAnsi="Times New Roman" w:cs="Times New Roman"/>
        </w:rPr>
        <w:t>. In particolare, vengono descritte alcune proposte operative e prospettive future che vedono al primo posto informazione, divulgazione e sensibilizzazione per aumentare conoscenza e consapevolezza. Altre proposte sono l’ampliamento della Rete Natura 2000</w:t>
      </w:r>
      <w:r w:rsidR="008A167F">
        <w:rPr>
          <w:rFonts w:ascii="Times New Roman" w:hAnsi="Times New Roman" w:cs="Times New Roman"/>
        </w:rPr>
        <w:t xml:space="preserve">, e soprattutto una sua corretta gestione, </w:t>
      </w:r>
      <w:r w:rsidR="006631A0" w:rsidRPr="00BC5B2A">
        <w:rPr>
          <w:rFonts w:ascii="Times New Roman" w:hAnsi="Times New Roman" w:cs="Times New Roman"/>
        </w:rPr>
        <w:t xml:space="preserve">e un approccio alla Carta della Natura </w:t>
      </w:r>
      <w:r w:rsidR="00AE06BD" w:rsidRPr="00BC5B2A">
        <w:rPr>
          <w:rFonts w:ascii="Times New Roman" w:hAnsi="Times New Roman" w:cs="Times New Roman"/>
        </w:rPr>
        <w:t xml:space="preserve">che consideri anche il “rischio ecologico”. La realtà delle Dolomiti UNESCO, infine, </w:t>
      </w:r>
      <w:r w:rsidR="00BC5B2A" w:rsidRPr="00BC5B2A">
        <w:rPr>
          <w:rFonts w:ascii="Times New Roman" w:hAnsi="Times New Roman" w:cs="Times New Roman"/>
        </w:rPr>
        <w:t>è stata presa in considerazione</w:t>
      </w:r>
      <w:r w:rsidR="00AE06BD" w:rsidRPr="00BC5B2A">
        <w:rPr>
          <w:rFonts w:ascii="Times New Roman" w:hAnsi="Times New Roman" w:cs="Times New Roman"/>
        </w:rPr>
        <w:t xml:space="preserve"> come modello per creare una </w:t>
      </w:r>
      <w:r w:rsidR="00AE06BD" w:rsidRPr="00BC5B2A">
        <w:rPr>
          <w:rFonts w:ascii="Times New Roman" w:hAnsi="Times New Roman" w:cs="Times New Roman"/>
          <w:i/>
          <w:iCs/>
        </w:rPr>
        <w:t>governance</w:t>
      </w:r>
      <w:r w:rsidR="00AE06BD" w:rsidRPr="00BC5B2A">
        <w:rPr>
          <w:rFonts w:ascii="Times New Roman" w:hAnsi="Times New Roman" w:cs="Times New Roman"/>
        </w:rPr>
        <w:t xml:space="preserve"> efficace </w:t>
      </w:r>
      <w:r w:rsidR="003228D2" w:rsidRPr="00BC5B2A">
        <w:rPr>
          <w:rFonts w:ascii="Times New Roman" w:hAnsi="Times New Roman" w:cs="Times New Roman"/>
        </w:rPr>
        <w:t>in un territorio così diversificato</w:t>
      </w:r>
      <w:r w:rsidR="002326CF">
        <w:rPr>
          <w:rFonts w:ascii="Times New Roman" w:hAnsi="Times New Roman" w:cs="Times New Roman"/>
        </w:rPr>
        <w:t xml:space="preserve"> dal punto di vista </w:t>
      </w:r>
      <w:r w:rsidR="002326CF">
        <w:rPr>
          <w:rFonts w:ascii="Times New Roman" w:hAnsi="Times New Roman" w:cs="Times New Roman"/>
        </w:rPr>
        <w:lastRenderedPageBreak/>
        <w:t>amministrativo</w:t>
      </w:r>
      <w:r w:rsidR="003228D2" w:rsidRPr="00BC5B2A">
        <w:rPr>
          <w:rFonts w:ascii="Times New Roman" w:hAnsi="Times New Roman" w:cs="Times New Roman"/>
        </w:rPr>
        <w:t xml:space="preserve">, seppur limitato, </w:t>
      </w:r>
      <w:r w:rsidR="00E42A60" w:rsidRPr="00BC5B2A">
        <w:rPr>
          <w:rFonts w:ascii="Times New Roman" w:hAnsi="Times New Roman" w:cs="Times New Roman"/>
        </w:rPr>
        <w:t xml:space="preserve">come quello </w:t>
      </w:r>
      <w:r w:rsidR="003228D2" w:rsidRPr="00BC5B2A">
        <w:rPr>
          <w:rFonts w:ascii="Times New Roman" w:hAnsi="Times New Roman" w:cs="Times New Roman"/>
        </w:rPr>
        <w:t>d</w:t>
      </w:r>
      <w:r w:rsidR="00CB0DEB">
        <w:rPr>
          <w:rFonts w:ascii="Times New Roman" w:hAnsi="Times New Roman" w:cs="Times New Roman"/>
        </w:rPr>
        <w:t>i studio</w:t>
      </w:r>
      <w:r w:rsidR="002326CF">
        <w:rPr>
          <w:rFonts w:ascii="Times New Roman" w:hAnsi="Times New Roman" w:cs="Times New Roman"/>
        </w:rPr>
        <w:t xml:space="preserve"> e come spesso accade in zone montane</w:t>
      </w:r>
      <w:r w:rsidR="004F77A7">
        <w:rPr>
          <w:rFonts w:ascii="Times New Roman" w:hAnsi="Times New Roman" w:cs="Times New Roman"/>
        </w:rPr>
        <w:t xml:space="preserve"> in cui l’orografia spesso divide invece che unire</w:t>
      </w:r>
      <w:r w:rsidR="002326CF">
        <w:rPr>
          <w:rFonts w:ascii="Times New Roman" w:hAnsi="Times New Roman" w:cs="Times New Roman"/>
        </w:rPr>
        <w:t>.</w:t>
      </w:r>
    </w:p>
    <w:p w14:paraId="74C091E7" w14:textId="15926D53" w:rsidR="00B43F72" w:rsidRDefault="003228D2" w:rsidP="00B0057B">
      <w:pPr>
        <w:spacing w:line="240" w:lineRule="auto"/>
        <w:jc w:val="both"/>
        <w:rPr>
          <w:rFonts w:ascii="Times New Roman" w:hAnsi="Times New Roman" w:cs="Times New Roman"/>
        </w:rPr>
      </w:pPr>
      <w:r w:rsidRPr="00BC5B2A">
        <w:rPr>
          <w:rFonts w:ascii="Times New Roman" w:hAnsi="Times New Roman" w:cs="Times New Roman"/>
        </w:rPr>
        <w:t xml:space="preserve">È stato raggiunto l’obiettivo </w:t>
      </w:r>
      <w:r w:rsidR="008C2F50" w:rsidRPr="00BC5B2A">
        <w:rPr>
          <w:rFonts w:ascii="Times New Roman" w:hAnsi="Times New Roman" w:cs="Times New Roman"/>
        </w:rPr>
        <w:t xml:space="preserve">ambizioso di predisporre un preliminare studio di fattibilità per l’istituzione dell’area, </w:t>
      </w:r>
      <w:r w:rsidR="00AE5187">
        <w:rPr>
          <w:rFonts w:ascii="Times New Roman" w:hAnsi="Times New Roman" w:cs="Times New Roman"/>
        </w:rPr>
        <w:t xml:space="preserve">presentando una proposta inedita </w:t>
      </w:r>
      <w:r w:rsidR="008C2F50" w:rsidRPr="00BC5B2A">
        <w:rPr>
          <w:rFonts w:ascii="Times New Roman" w:hAnsi="Times New Roman" w:cs="Times New Roman"/>
        </w:rPr>
        <w:t>corredat</w:t>
      </w:r>
      <w:r w:rsidR="00AE5187">
        <w:rPr>
          <w:rFonts w:ascii="Times New Roman" w:hAnsi="Times New Roman" w:cs="Times New Roman"/>
        </w:rPr>
        <w:t>a</w:t>
      </w:r>
      <w:r w:rsidR="008C2F50" w:rsidRPr="00BC5B2A">
        <w:rPr>
          <w:rFonts w:ascii="Times New Roman" w:hAnsi="Times New Roman" w:cs="Times New Roman"/>
        </w:rPr>
        <w:t xml:space="preserve"> da </w:t>
      </w:r>
      <w:r w:rsidR="007E6E9E">
        <w:rPr>
          <w:rFonts w:ascii="Times New Roman" w:hAnsi="Times New Roman" w:cs="Times New Roman"/>
        </w:rPr>
        <w:t>perimetrazione progett</w:t>
      </w:r>
      <w:r w:rsidR="00D02AFE">
        <w:rPr>
          <w:rFonts w:ascii="Times New Roman" w:hAnsi="Times New Roman" w:cs="Times New Roman"/>
        </w:rPr>
        <w:t>uale</w:t>
      </w:r>
      <w:r w:rsidR="007E6E9E">
        <w:rPr>
          <w:rFonts w:ascii="Times New Roman" w:hAnsi="Times New Roman" w:cs="Times New Roman"/>
        </w:rPr>
        <w:t xml:space="preserve">, </w:t>
      </w:r>
      <w:r w:rsidR="008C2F50" w:rsidRPr="00BC5B2A">
        <w:rPr>
          <w:rFonts w:ascii="Times New Roman" w:hAnsi="Times New Roman" w:cs="Times New Roman"/>
        </w:rPr>
        <w:t>tabelle</w:t>
      </w:r>
      <w:r w:rsidR="007E6E9E">
        <w:rPr>
          <w:rFonts w:ascii="Times New Roman" w:hAnsi="Times New Roman" w:cs="Times New Roman"/>
        </w:rPr>
        <w:t xml:space="preserve"> informative</w:t>
      </w:r>
      <w:r w:rsidR="00AE5187">
        <w:rPr>
          <w:rFonts w:ascii="Times New Roman" w:hAnsi="Times New Roman" w:cs="Times New Roman"/>
        </w:rPr>
        <w:t xml:space="preserve">, </w:t>
      </w:r>
      <w:r w:rsidR="008C2F50" w:rsidRPr="00BC5B2A">
        <w:rPr>
          <w:rFonts w:ascii="Times New Roman" w:hAnsi="Times New Roman" w:cs="Times New Roman"/>
        </w:rPr>
        <w:t>cartografie</w:t>
      </w:r>
      <w:r w:rsidR="00F56BCE">
        <w:rPr>
          <w:rFonts w:ascii="Times New Roman" w:hAnsi="Times New Roman" w:cs="Times New Roman"/>
        </w:rPr>
        <w:t xml:space="preserve">, figure e </w:t>
      </w:r>
      <w:r w:rsidR="00AE5187">
        <w:rPr>
          <w:rFonts w:ascii="Times New Roman" w:hAnsi="Times New Roman" w:cs="Times New Roman"/>
        </w:rPr>
        <w:t>dati statistici</w:t>
      </w:r>
      <w:r w:rsidR="007E6E9E">
        <w:rPr>
          <w:rFonts w:ascii="Times New Roman" w:hAnsi="Times New Roman" w:cs="Times New Roman"/>
        </w:rPr>
        <w:t xml:space="preserve"> </w:t>
      </w:r>
      <w:r w:rsidR="00D02AFE">
        <w:rPr>
          <w:rFonts w:ascii="Times New Roman" w:hAnsi="Times New Roman" w:cs="Times New Roman"/>
        </w:rPr>
        <w:t xml:space="preserve">sia </w:t>
      </w:r>
      <w:r w:rsidR="007E6E9E">
        <w:rPr>
          <w:rFonts w:ascii="Times New Roman" w:hAnsi="Times New Roman" w:cs="Times New Roman"/>
        </w:rPr>
        <w:t xml:space="preserve">qualitativi </w:t>
      </w:r>
      <w:r w:rsidR="00D02AFE">
        <w:rPr>
          <w:rFonts w:ascii="Times New Roman" w:hAnsi="Times New Roman" w:cs="Times New Roman"/>
        </w:rPr>
        <w:t>ch</w:t>
      </w:r>
      <w:r w:rsidR="007E6E9E">
        <w:rPr>
          <w:rFonts w:ascii="Times New Roman" w:hAnsi="Times New Roman" w:cs="Times New Roman"/>
        </w:rPr>
        <w:t>e quantitativi</w:t>
      </w:r>
      <w:r w:rsidR="008C2F50" w:rsidRPr="00BC5B2A">
        <w:rPr>
          <w:rFonts w:ascii="Times New Roman" w:hAnsi="Times New Roman" w:cs="Times New Roman"/>
        </w:rPr>
        <w:t xml:space="preserve">. </w:t>
      </w:r>
      <w:r w:rsidR="0061176A">
        <w:rPr>
          <w:rFonts w:ascii="Times New Roman" w:hAnsi="Times New Roman" w:cs="Times New Roman"/>
        </w:rPr>
        <w:t xml:space="preserve">Questa </w:t>
      </w:r>
      <w:r w:rsidR="00D02AFE">
        <w:rPr>
          <w:rFonts w:ascii="Times New Roman" w:hAnsi="Times New Roman" w:cs="Times New Roman"/>
        </w:rPr>
        <w:t xml:space="preserve">esperienza </w:t>
      </w:r>
      <w:r w:rsidR="0061176A">
        <w:rPr>
          <w:rFonts w:ascii="Times New Roman" w:hAnsi="Times New Roman" w:cs="Times New Roman"/>
        </w:rPr>
        <w:t>può rappresentare un</w:t>
      </w:r>
      <w:r w:rsidR="00D02AFE">
        <w:rPr>
          <w:rFonts w:ascii="Times New Roman" w:hAnsi="Times New Roman" w:cs="Times New Roman"/>
        </w:rPr>
        <w:t xml:space="preserve"> modello </w:t>
      </w:r>
      <w:r w:rsidR="0061176A">
        <w:rPr>
          <w:rFonts w:ascii="Times New Roman" w:hAnsi="Times New Roman" w:cs="Times New Roman"/>
        </w:rPr>
        <w:t xml:space="preserve">replicabile in altri contesti montani italiani interessati a </w:t>
      </w:r>
      <w:r w:rsidR="00D02AFE">
        <w:rPr>
          <w:rFonts w:ascii="Times New Roman" w:hAnsi="Times New Roman" w:cs="Times New Roman"/>
        </w:rPr>
        <w:t>esplorare</w:t>
      </w:r>
      <w:r w:rsidR="0061176A">
        <w:rPr>
          <w:rFonts w:ascii="Times New Roman" w:hAnsi="Times New Roman" w:cs="Times New Roman"/>
        </w:rPr>
        <w:t xml:space="preserve"> la </w:t>
      </w:r>
      <w:r w:rsidR="00D02AFE">
        <w:rPr>
          <w:rFonts w:ascii="Times New Roman" w:hAnsi="Times New Roman" w:cs="Times New Roman"/>
        </w:rPr>
        <w:t>possibilità</w:t>
      </w:r>
      <w:r w:rsidR="0061176A">
        <w:rPr>
          <w:rFonts w:ascii="Times New Roman" w:hAnsi="Times New Roman" w:cs="Times New Roman"/>
        </w:rPr>
        <w:t xml:space="preserve"> d</w:t>
      </w:r>
      <w:r w:rsidR="00D02AFE">
        <w:rPr>
          <w:rFonts w:ascii="Times New Roman" w:hAnsi="Times New Roman" w:cs="Times New Roman"/>
        </w:rPr>
        <w:t xml:space="preserve">i istituire </w:t>
      </w:r>
      <w:r w:rsidR="0061176A">
        <w:rPr>
          <w:rFonts w:ascii="Times New Roman" w:hAnsi="Times New Roman" w:cs="Times New Roman"/>
        </w:rPr>
        <w:t>un’area naturale protetta.</w:t>
      </w:r>
      <w:r w:rsidR="00D02AFE">
        <w:rPr>
          <w:rFonts w:ascii="Times New Roman" w:hAnsi="Times New Roman" w:cs="Times New Roman"/>
        </w:rPr>
        <w:t xml:space="preserve"> C</w:t>
      </w:r>
      <w:r w:rsidR="008C2F50" w:rsidRPr="00BC5B2A">
        <w:rPr>
          <w:rFonts w:ascii="Times New Roman" w:hAnsi="Times New Roman" w:cs="Times New Roman"/>
        </w:rPr>
        <w:t>on l</w:t>
      </w:r>
      <w:r w:rsidR="0061176A">
        <w:rPr>
          <w:rFonts w:ascii="Times New Roman" w:hAnsi="Times New Roman" w:cs="Times New Roman"/>
        </w:rPr>
        <w:t xml:space="preserve">’idea che </w:t>
      </w:r>
      <w:r w:rsidR="008C2F50" w:rsidRPr="00BC5B2A">
        <w:rPr>
          <w:rFonts w:ascii="Times New Roman" w:hAnsi="Times New Roman" w:cs="Times New Roman"/>
        </w:rPr>
        <w:t xml:space="preserve">la politica ambientale debba </w:t>
      </w:r>
      <w:r w:rsidR="0061176A">
        <w:rPr>
          <w:rFonts w:ascii="Times New Roman" w:hAnsi="Times New Roman" w:cs="Times New Roman"/>
        </w:rPr>
        <w:t>fondarsi sull’integrazione tra</w:t>
      </w:r>
      <w:r w:rsidR="008C2F50" w:rsidRPr="00BC5B2A">
        <w:rPr>
          <w:rFonts w:ascii="Times New Roman" w:hAnsi="Times New Roman" w:cs="Times New Roman"/>
        </w:rPr>
        <w:t xml:space="preserve"> scienza e </w:t>
      </w:r>
      <w:r w:rsidR="004F77A7">
        <w:rPr>
          <w:rFonts w:ascii="Times New Roman" w:hAnsi="Times New Roman" w:cs="Times New Roman"/>
        </w:rPr>
        <w:t xml:space="preserve">democrazia </w:t>
      </w:r>
      <w:r w:rsidR="008C2F50" w:rsidRPr="00BC5B2A">
        <w:rPr>
          <w:rFonts w:ascii="Times New Roman" w:hAnsi="Times New Roman" w:cs="Times New Roman"/>
        </w:rPr>
        <w:t xml:space="preserve">insieme, lo studio ha </w:t>
      </w:r>
      <w:r w:rsidR="0061176A">
        <w:rPr>
          <w:rFonts w:ascii="Times New Roman" w:hAnsi="Times New Roman" w:cs="Times New Roman"/>
        </w:rPr>
        <w:t>considerato</w:t>
      </w:r>
      <w:r w:rsidR="008C2F50" w:rsidRPr="00BC5B2A">
        <w:rPr>
          <w:rFonts w:ascii="Times New Roman" w:hAnsi="Times New Roman" w:cs="Times New Roman"/>
        </w:rPr>
        <w:t xml:space="preserve"> sia </w:t>
      </w:r>
      <w:r w:rsidR="004F77A7">
        <w:rPr>
          <w:rFonts w:ascii="Times New Roman" w:hAnsi="Times New Roman" w:cs="Times New Roman"/>
        </w:rPr>
        <w:t xml:space="preserve">gli </w:t>
      </w:r>
      <w:r w:rsidR="008C2F50" w:rsidRPr="00BC5B2A">
        <w:rPr>
          <w:rFonts w:ascii="Times New Roman" w:hAnsi="Times New Roman" w:cs="Times New Roman"/>
        </w:rPr>
        <w:t xml:space="preserve">aspetti naturalistico-ambientali sia </w:t>
      </w:r>
      <w:r w:rsidR="0061176A">
        <w:rPr>
          <w:rFonts w:ascii="Times New Roman" w:hAnsi="Times New Roman" w:cs="Times New Roman"/>
        </w:rPr>
        <w:t>quelli legati a</w:t>
      </w:r>
      <w:r w:rsidR="008C2F50" w:rsidRPr="00BC5B2A">
        <w:rPr>
          <w:rFonts w:ascii="Times New Roman" w:hAnsi="Times New Roman" w:cs="Times New Roman"/>
        </w:rPr>
        <w:t>ll’opinione pubblica</w:t>
      </w:r>
      <w:r w:rsidR="006B3593">
        <w:rPr>
          <w:rFonts w:ascii="Times New Roman" w:hAnsi="Times New Roman" w:cs="Times New Roman"/>
        </w:rPr>
        <w:t>, ponendo al centro informazione e partecipazione</w:t>
      </w:r>
      <w:r w:rsidR="008C2F50" w:rsidRPr="00BC5B2A">
        <w:rPr>
          <w:rFonts w:ascii="Times New Roman" w:hAnsi="Times New Roman" w:cs="Times New Roman"/>
        </w:rPr>
        <w:t>. L’analisi SWOT</w:t>
      </w:r>
      <w:r w:rsidR="000E12E2" w:rsidRPr="00BC5B2A">
        <w:rPr>
          <w:rFonts w:ascii="Times New Roman" w:hAnsi="Times New Roman" w:cs="Times New Roman"/>
        </w:rPr>
        <w:t xml:space="preserve"> </w:t>
      </w:r>
      <w:r w:rsidR="0061176A">
        <w:rPr>
          <w:rFonts w:ascii="Times New Roman" w:hAnsi="Times New Roman" w:cs="Times New Roman"/>
        </w:rPr>
        <w:t xml:space="preserve">si è rivelata uno strumento utile </w:t>
      </w:r>
      <w:r w:rsidR="008C2F50" w:rsidRPr="00BC5B2A">
        <w:rPr>
          <w:rFonts w:ascii="Times New Roman" w:hAnsi="Times New Roman" w:cs="Times New Roman"/>
        </w:rPr>
        <w:t xml:space="preserve">per </w:t>
      </w:r>
      <w:r w:rsidR="0061176A">
        <w:rPr>
          <w:rFonts w:ascii="Times New Roman" w:hAnsi="Times New Roman" w:cs="Times New Roman"/>
        </w:rPr>
        <w:t>individuare</w:t>
      </w:r>
      <w:r w:rsidR="000E12E2" w:rsidRPr="00BC5B2A">
        <w:rPr>
          <w:rFonts w:ascii="Times New Roman" w:hAnsi="Times New Roman" w:cs="Times New Roman"/>
        </w:rPr>
        <w:t xml:space="preserve"> </w:t>
      </w:r>
      <w:r w:rsidR="008C2F50" w:rsidRPr="00BC5B2A">
        <w:rPr>
          <w:rFonts w:ascii="Times New Roman" w:hAnsi="Times New Roman" w:cs="Times New Roman"/>
        </w:rPr>
        <w:t>i</w:t>
      </w:r>
      <w:r w:rsidR="000E12E2" w:rsidRPr="00BC5B2A">
        <w:rPr>
          <w:rFonts w:ascii="Times New Roman" w:hAnsi="Times New Roman" w:cs="Times New Roman"/>
        </w:rPr>
        <w:t xml:space="preserve"> </w:t>
      </w:r>
      <w:r w:rsidR="008C2F50" w:rsidRPr="00BC5B2A">
        <w:rPr>
          <w:rFonts w:ascii="Times New Roman" w:hAnsi="Times New Roman" w:cs="Times New Roman"/>
        </w:rPr>
        <w:t>punti</w:t>
      </w:r>
      <w:r w:rsidR="000E12E2" w:rsidRPr="00BC5B2A">
        <w:rPr>
          <w:rFonts w:ascii="Times New Roman" w:hAnsi="Times New Roman" w:cs="Times New Roman"/>
        </w:rPr>
        <w:t xml:space="preserve"> </w:t>
      </w:r>
      <w:r w:rsidR="008C2F50" w:rsidRPr="00BC5B2A">
        <w:rPr>
          <w:rFonts w:ascii="Times New Roman" w:hAnsi="Times New Roman" w:cs="Times New Roman"/>
        </w:rPr>
        <w:t>di</w:t>
      </w:r>
      <w:r w:rsidR="000E12E2" w:rsidRPr="00BC5B2A">
        <w:rPr>
          <w:rFonts w:ascii="Times New Roman" w:hAnsi="Times New Roman" w:cs="Times New Roman"/>
        </w:rPr>
        <w:t xml:space="preserve"> </w:t>
      </w:r>
      <w:r w:rsidR="008C2F50" w:rsidRPr="00BC5B2A">
        <w:rPr>
          <w:rFonts w:ascii="Times New Roman" w:hAnsi="Times New Roman" w:cs="Times New Roman"/>
        </w:rPr>
        <w:t>forza</w:t>
      </w:r>
      <w:r w:rsidR="000E12E2" w:rsidRPr="00BC5B2A">
        <w:rPr>
          <w:rFonts w:ascii="Times New Roman" w:hAnsi="Times New Roman" w:cs="Times New Roman"/>
        </w:rPr>
        <w:t xml:space="preserve"> </w:t>
      </w:r>
      <w:r w:rsidR="008C2F50" w:rsidRPr="00BC5B2A">
        <w:rPr>
          <w:rFonts w:ascii="Times New Roman" w:hAnsi="Times New Roman" w:cs="Times New Roman"/>
        </w:rPr>
        <w:t>e</w:t>
      </w:r>
      <w:r w:rsidR="000E12E2" w:rsidRPr="00BC5B2A">
        <w:rPr>
          <w:rFonts w:ascii="Times New Roman" w:hAnsi="Times New Roman" w:cs="Times New Roman"/>
        </w:rPr>
        <w:t xml:space="preserve"> </w:t>
      </w:r>
      <w:r w:rsidR="008C2F50" w:rsidRPr="00BC5B2A">
        <w:rPr>
          <w:rFonts w:ascii="Times New Roman" w:hAnsi="Times New Roman" w:cs="Times New Roman"/>
        </w:rPr>
        <w:t>le</w:t>
      </w:r>
      <w:r w:rsidR="000E12E2" w:rsidRPr="00BC5B2A">
        <w:rPr>
          <w:rFonts w:ascii="Times New Roman" w:hAnsi="Times New Roman" w:cs="Times New Roman"/>
        </w:rPr>
        <w:t xml:space="preserve"> </w:t>
      </w:r>
      <w:r w:rsidR="008C2F50" w:rsidRPr="00BC5B2A">
        <w:rPr>
          <w:rFonts w:ascii="Times New Roman" w:hAnsi="Times New Roman" w:cs="Times New Roman"/>
        </w:rPr>
        <w:t>opportunità favorevoli e sostenitori</w:t>
      </w:r>
      <w:r w:rsidR="000E12E2" w:rsidRPr="00BC5B2A">
        <w:rPr>
          <w:rFonts w:ascii="Times New Roman" w:hAnsi="Times New Roman" w:cs="Times New Roman"/>
        </w:rPr>
        <w:t xml:space="preserve"> </w:t>
      </w:r>
      <w:r w:rsidR="008C2F50" w:rsidRPr="00BC5B2A">
        <w:rPr>
          <w:rFonts w:ascii="Times New Roman" w:hAnsi="Times New Roman" w:cs="Times New Roman"/>
        </w:rPr>
        <w:t>del</w:t>
      </w:r>
      <w:r w:rsidR="000E12E2" w:rsidRPr="00BC5B2A">
        <w:rPr>
          <w:rFonts w:ascii="Times New Roman" w:hAnsi="Times New Roman" w:cs="Times New Roman"/>
        </w:rPr>
        <w:t xml:space="preserve"> </w:t>
      </w:r>
      <w:r w:rsidR="008C2F50" w:rsidRPr="00BC5B2A">
        <w:rPr>
          <w:rFonts w:ascii="Times New Roman" w:hAnsi="Times New Roman" w:cs="Times New Roman"/>
        </w:rPr>
        <w:t>progetto</w:t>
      </w:r>
      <w:r w:rsidR="000E12E2" w:rsidRPr="00BC5B2A">
        <w:rPr>
          <w:rFonts w:ascii="Times New Roman" w:hAnsi="Times New Roman" w:cs="Times New Roman"/>
        </w:rPr>
        <w:t xml:space="preserve"> </w:t>
      </w:r>
      <w:r w:rsidR="0061176A">
        <w:rPr>
          <w:rFonts w:ascii="Times New Roman" w:hAnsi="Times New Roman" w:cs="Times New Roman"/>
        </w:rPr>
        <w:t xml:space="preserve">da valorizzare e su cui investire, così come </w:t>
      </w:r>
      <w:r w:rsidR="008C2F50" w:rsidRPr="00BC5B2A">
        <w:rPr>
          <w:rFonts w:ascii="Times New Roman" w:hAnsi="Times New Roman" w:cs="Times New Roman"/>
        </w:rPr>
        <w:t xml:space="preserve">i punti di debolezza e le minacce sfavorevoli e oppositori da </w:t>
      </w:r>
      <w:r w:rsidR="0061176A">
        <w:rPr>
          <w:rFonts w:ascii="Times New Roman" w:hAnsi="Times New Roman" w:cs="Times New Roman"/>
        </w:rPr>
        <w:t>affrontare</w:t>
      </w:r>
      <w:r w:rsidR="008C2F50" w:rsidRPr="00BC5B2A">
        <w:rPr>
          <w:rFonts w:ascii="Times New Roman" w:hAnsi="Times New Roman" w:cs="Times New Roman"/>
        </w:rPr>
        <w:t xml:space="preserve"> e ridurre. </w:t>
      </w:r>
      <w:r w:rsidR="00D24521" w:rsidRPr="00BC5B2A">
        <w:rPr>
          <w:rFonts w:ascii="Times New Roman" w:hAnsi="Times New Roman" w:cs="Times New Roman"/>
        </w:rPr>
        <w:t>L’istituzione</w:t>
      </w:r>
      <w:r w:rsidR="000E12E2" w:rsidRPr="00BC5B2A">
        <w:rPr>
          <w:rFonts w:ascii="Times New Roman" w:hAnsi="Times New Roman" w:cs="Times New Roman"/>
        </w:rPr>
        <w:t xml:space="preserve"> </w:t>
      </w:r>
      <w:r w:rsidR="00D24521" w:rsidRPr="00BC5B2A">
        <w:rPr>
          <w:rFonts w:ascii="Times New Roman" w:hAnsi="Times New Roman" w:cs="Times New Roman"/>
        </w:rPr>
        <w:t>di</w:t>
      </w:r>
      <w:r w:rsidR="000E12E2" w:rsidRPr="00BC5B2A">
        <w:rPr>
          <w:rFonts w:ascii="Times New Roman" w:hAnsi="Times New Roman" w:cs="Times New Roman"/>
        </w:rPr>
        <w:t xml:space="preserve"> </w:t>
      </w:r>
      <w:r w:rsidR="00D24521" w:rsidRPr="00BC5B2A">
        <w:rPr>
          <w:rFonts w:ascii="Times New Roman" w:hAnsi="Times New Roman" w:cs="Times New Roman"/>
        </w:rPr>
        <w:t>un</w:t>
      </w:r>
      <w:r w:rsidR="000E12E2" w:rsidRPr="00BC5B2A">
        <w:rPr>
          <w:rFonts w:ascii="Times New Roman" w:hAnsi="Times New Roman" w:cs="Times New Roman"/>
        </w:rPr>
        <w:t xml:space="preserve"> </w:t>
      </w:r>
      <w:r w:rsidR="00D24521" w:rsidRPr="00BC5B2A">
        <w:rPr>
          <w:rFonts w:ascii="Times New Roman" w:hAnsi="Times New Roman" w:cs="Times New Roman"/>
        </w:rPr>
        <w:t>nuovo</w:t>
      </w:r>
      <w:r w:rsidR="000E12E2" w:rsidRPr="00BC5B2A">
        <w:rPr>
          <w:rFonts w:ascii="Times New Roman" w:hAnsi="Times New Roman" w:cs="Times New Roman"/>
        </w:rPr>
        <w:t xml:space="preserve"> </w:t>
      </w:r>
      <w:r w:rsidR="00D24521" w:rsidRPr="00BC5B2A">
        <w:rPr>
          <w:rFonts w:ascii="Times New Roman" w:hAnsi="Times New Roman" w:cs="Times New Roman"/>
        </w:rPr>
        <w:t>parco</w:t>
      </w:r>
      <w:r w:rsidR="000E12E2" w:rsidRPr="00BC5B2A">
        <w:rPr>
          <w:rFonts w:ascii="Times New Roman" w:hAnsi="Times New Roman" w:cs="Times New Roman"/>
        </w:rPr>
        <w:t xml:space="preserve"> </w:t>
      </w:r>
      <w:r w:rsidR="00D24521" w:rsidRPr="00BC5B2A">
        <w:rPr>
          <w:rFonts w:ascii="Times New Roman" w:hAnsi="Times New Roman" w:cs="Times New Roman"/>
        </w:rPr>
        <w:t>naturale</w:t>
      </w:r>
      <w:r w:rsidR="000E12E2" w:rsidRPr="00BC5B2A">
        <w:rPr>
          <w:rFonts w:ascii="Times New Roman" w:hAnsi="Times New Roman" w:cs="Times New Roman"/>
        </w:rPr>
        <w:t xml:space="preserve"> </w:t>
      </w:r>
      <w:r w:rsidR="00D24521" w:rsidRPr="00BC5B2A">
        <w:rPr>
          <w:rFonts w:ascii="Times New Roman" w:hAnsi="Times New Roman" w:cs="Times New Roman"/>
        </w:rPr>
        <w:t>costituisce un’iniziativa</w:t>
      </w:r>
      <w:r w:rsidR="000E12E2" w:rsidRPr="00BC5B2A">
        <w:rPr>
          <w:rFonts w:ascii="Times New Roman" w:hAnsi="Times New Roman" w:cs="Times New Roman"/>
        </w:rPr>
        <w:t xml:space="preserve"> </w:t>
      </w:r>
      <w:r w:rsidR="00D24521" w:rsidRPr="00BC5B2A">
        <w:rPr>
          <w:rFonts w:ascii="Times New Roman" w:hAnsi="Times New Roman" w:cs="Times New Roman"/>
        </w:rPr>
        <w:t>di</w:t>
      </w:r>
      <w:r w:rsidR="000E12E2" w:rsidRPr="00BC5B2A">
        <w:rPr>
          <w:rFonts w:ascii="Times New Roman" w:hAnsi="Times New Roman" w:cs="Times New Roman"/>
        </w:rPr>
        <w:t xml:space="preserve"> </w:t>
      </w:r>
      <w:r w:rsidR="00D24521" w:rsidRPr="00BC5B2A">
        <w:rPr>
          <w:rFonts w:ascii="Times New Roman" w:hAnsi="Times New Roman" w:cs="Times New Roman"/>
        </w:rPr>
        <w:t>innovazione</w:t>
      </w:r>
      <w:r w:rsidR="000E12E2" w:rsidRPr="00BC5B2A">
        <w:rPr>
          <w:rFonts w:ascii="Times New Roman" w:hAnsi="Times New Roman" w:cs="Times New Roman"/>
        </w:rPr>
        <w:t xml:space="preserve"> </w:t>
      </w:r>
      <w:r w:rsidR="00D24521" w:rsidRPr="00BC5B2A">
        <w:rPr>
          <w:rFonts w:ascii="Times New Roman" w:hAnsi="Times New Roman" w:cs="Times New Roman"/>
        </w:rPr>
        <w:t>sociale</w:t>
      </w:r>
      <w:r w:rsidR="000E12E2" w:rsidRPr="00BC5B2A">
        <w:rPr>
          <w:rFonts w:ascii="Times New Roman" w:hAnsi="Times New Roman" w:cs="Times New Roman"/>
        </w:rPr>
        <w:t xml:space="preserve"> </w:t>
      </w:r>
      <w:r w:rsidR="0061176A">
        <w:rPr>
          <w:rFonts w:ascii="Times New Roman" w:hAnsi="Times New Roman" w:cs="Times New Roman"/>
        </w:rPr>
        <w:t xml:space="preserve">capace di generare opportunità concrete per uno </w:t>
      </w:r>
      <w:r w:rsidR="00D24521" w:rsidRPr="00BC5B2A">
        <w:rPr>
          <w:rFonts w:ascii="Times New Roman" w:hAnsi="Times New Roman" w:cs="Times New Roman"/>
        </w:rPr>
        <w:t>sviluppo</w:t>
      </w:r>
      <w:r w:rsidR="000E12E2" w:rsidRPr="00BC5B2A">
        <w:rPr>
          <w:rFonts w:ascii="Times New Roman" w:hAnsi="Times New Roman" w:cs="Times New Roman"/>
        </w:rPr>
        <w:t xml:space="preserve"> </w:t>
      </w:r>
      <w:r w:rsidR="00551E02">
        <w:rPr>
          <w:rFonts w:ascii="Times New Roman" w:hAnsi="Times New Roman" w:cs="Times New Roman"/>
        </w:rPr>
        <w:t xml:space="preserve">sostenibile </w:t>
      </w:r>
      <w:r w:rsidR="00D24521" w:rsidRPr="00BC5B2A">
        <w:rPr>
          <w:rFonts w:ascii="Times New Roman" w:hAnsi="Times New Roman" w:cs="Times New Roman"/>
        </w:rPr>
        <w:t>del</w:t>
      </w:r>
      <w:r w:rsidR="000E12E2" w:rsidRPr="00BC5B2A">
        <w:rPr>
          <w:rFonts w:ascii="Times New Roman" w:hAnsi="Times New Roman" w:cs="Times New Roman"/>
        </w:rPr>
        <w:t xml:space="preserve"> </w:t>
      </w:r>
      <w:r w:rsidR="00D24521" w:rsidRPr="00BC5B2A">
        <w:rPr>
          <w:rFonts w:ascii="Times New Roman" w:hAnsi="Times New Roman" w:cs="Times New Roman"/>
        </w:rPr>
        <w:t>territorio</w:t>
      </w:r>
      <w:r w:rsidR="002326CF">
        <w:rPr>
          <w:rFonts w:ascii="Times New Roman" w:hAnsi="Times New Roman" w:cs="Times New Roman"/>
        </w:rPr>
        <w:t xml:space="preserve">, in primis quello montano soggetto a spopolamento. Per una montagna non usata, ma vissuta. Una montagna non passiva, ma attiva. </w:t>
      </w:r>
      <w:r w:rsidR="0061176A">
        <w:rPr>
          <w:rFonts w:ascii="Times New Roman" w:hAnsi="Times New Roman" w:cs="Times New Roman"/>
        </w:rPr>
        <w:t>Proprio per questo motivo</w:t>
      </w:r>
      <w:r w:rsidR="00B0057B">
        <w:rPr>
          <w:rFonts w:ascii="Times New Roman" w:hAnsi="Times New Roman" w:cs="Times New Roman"/>
        </w:rPr>
        <w:t xml:space="preserve">, richiede di essere sostenuta </w:t>
      </w:r>
      <w:r w:rsidR="00D24521" w:rsidRPr="00BC5B2A">
        <w:rPr>
          <w:rFonts w:ascii="Times New Roman" w:hAnsi="Times New Roman" w:cs="Times New Roman"/>
        </w:rPr>
        <w:t>da un serio processo partecipativo</w:t>
      </w:r>
      <w:r w:rsidR="00B0057B">
        <w:rPr>
          <w:rFonts w:ascii="Times New Roman" w:hAnsi="Times New Roman" w:cs="Times New Roman"/>
        </w:rPr>
        <w:t xml:space="preserve"> ben strutturato</w:t>
      </w:r>
      <w:r w:rsidR="00713D34">
        <w:rPr>
          <w:rFonts w:ascii="Times New Roman" w:hAnsi="Times New Roman" w:cs="Times New Roman"/>
        </w:rPr>
        <w:t xml:space="preserve">, </w:t>
      </w:r>
      <w:r w:rsidR="00B0057B">
        <w:rPr>
          <w:rFonts w:ascii="Times New Roman" w:hAnsi="Times New Roman" w:cs="Times New Roman"/>
        </w:rPr>
        <w:t>di cui quest</w:t>
      </w:r>
      <w:r w:rsidR="00D02AFE">
        <w:rPr>
          <w:rFonts w:ascii="Times New Roman" w:hAnsi="Times New Roman" w:cs="Times New Roman"/>
        </w:rPr>
        <w:t>o lavoro</w:t>
      </w:r>
      <w:r w:rsidR="00B0057B">
        <w:rPr>
          <w:rFonts w:ascii="Times New Roman" w:hAnsi="Times New Roman" w:cs="Times New Roman"/>
        </w:rPr>
        <w:t xml:space="preserve"> rappresenta solo il primissimo passo.</w:t>
      </w:r>
      <w:r w:rsidR="00F92556">
        <w:rPr>
          <w:rFonts w:ascii="Times New Roman" w:hAnsi="Times New Roman" w:cs="Times New Roman"/>
        </w:rPr>
        <w:t xml:space="preserve"> Spero</w:t>
      </w:r>
      <w:r w:rsidR="00B0057B" w:rsidRPr="00B0057B">
        <w:rPr>
          <w:rFonts w:ascii="Times New Roman" w:hAnsi="Times New Roman" w:cs="Times New Roman"/>
        </w:rPr>
        <w:t xml:space="preserve"> che</w:t>
      </w:r>
      <w:r w:rsidR="00F92556">
        <w:rPr>
          <w:rFonts w:ascii="Times New Roman" w:hAnsi="Times New Roman" w:cs="Times New Roman"/>
        </w:rPr>
        <w:t xml:space="preserve"> il mio intervento</w:t>
      </w:r>
      <w:r w:rsidR="00B0057B" w:rsidRPr="00B0057B">
        <w:rPr>
          <w:rFonts w:ascii="Times New Roman" w:hAnsi="Times New Roman" w:cs="Times New Roman"/>
        </w:rPr>
        <w:t xml:space="preserve">, partendo da un caso studio specifico, abbia </w:t>
      </w:r>
      <w:r w:rsidR="00F92556">
        <w:rPr>
          <w:rFonts w:ascii="Times New Roman" w:hAnsi="Times New Roman" w:cs="Times New Roman"/>
        </w:rPr>
        <w:t>saputo</w:t>
      </w:r>
      <w:r w:rsidR="00B0057B" w:rsidRPr="00B0057B">
        <w:rPr>
          <w:rFonts w:ascii="Times New Roman" w:hAnsi="Times New Roman" w:cs="Times New Roman"/>
        </w:rPr>
        <w:t xml:space="preserve"> toccare diversi temi legati alle aree </w:t>
      </w:r>
      <w:r w:rsidR="00F92556">
        <w:rPr>
          <w:rFonts w:ascii="Times New Roman" w:hAnsi="Times New Roman" w:cs="Times New Roman"/>
        </w:rPr>
        <w:t xml:space="preserve">naturali </w:t>
      </w:r>
      <w:r w:rsidR="00B0057B" w:rsidRPr="00B0057B">
        <w:rPr>
          <w:rFonts w:ascii="Times New Roman" w:hAnsi="Times New Roman" w:cs="Times New Roman"/>
        </w:rPr>
        <w:t>protette e al loro potenziale nello sviluppo sostenibile della montagna, offrendo spunti utili per alimentare il dibattito in questo congresso</w:t>
      </w:r>
      <w:r w:rsidR="00B43F72" w:rsidRPr="00B43F72">
        <w:rPr>
          <w:rFonts w:ascii="Times New Roman" w:hAnsi="Times New Roman" w:cs="Times New Roman"/>
        </w:rPr>
        <w:t xml:space="preserve"> </w:t>
      </w:r>
      <w:r w:rsidR="00B43F72">
        <w:rPr>
          <w:rFonts w:ascii="Times New Roman" w:hAnsi="Times New Roman" w:cs="Times New Roman"/>
        </w:rPr>
        <w:t xml:space="preserve">e </w:t>
      </w:r>
      <w:r w:rsidR="00F92556">
        <w:rPr>
          <w:rFonts w:ascii="Times New Roman" w:hAnsi="Times New Roman" w:cs="Times New Roman"/>
        </w:rPr>
        <w:t>per</w:t>
      </w:r>
      <w:r w:rsidR="00B43F72" w:rsidRPr="00B43F72">
        <w:rPr>
          <w:rFonts w:ascii="Times New Roman" w:hAnsi="Times New Roman" w:cs="Times New Roman"/>
        </w:rPr>
        <w:t xml:space="preserve"> mantenere alta l’attenzione sul ruolo strategico </w:t>
      </w:r>
      <w:r w:rsidR="00F92556">
        <w:rPr>
          <w:rFonts w:ascii="Times New Roman" w:hAnsi="Times New Roman" w:cs="Times New Roman"/>
        </w:rPr>
        <w:t>che esse rivestono</w:t>
      </w:r>
      <w:r w:rsidR="00B43F72" w:rsidRPr="00B43F72">
        <w:rPr>
          <w:rFonts w:ascii="Times New Roman" w:hAnsi="Times New Roman" w:cs="Times New Roman"/>
        </w:rPr>
        <w:t xml:space="preserve"> nei territori montani</w:t>
      </w:r>
      <w:r w:rsidR="00B43F72">
        <w:rPr>
          <w:rFonts w:ascii="Times New Roman" w:hAnsi="Times New Roman" w:cs="Times New Roman"/>
        </w:rPr>
        <w:t>, da tempo sostenute</w:t>
      </w:r>
      <w:r w:rsidR="00D566B7">
        <w:rPr>
          <w:rFonts w:ascii="Times New Roman" w:hAnsi="Times New Roman" w:cs="Times New Roman"/>
        </w:rPr>
        <w:t xml:space="preserve"> e promosse anche dal CAI</w:t>
      </w:r>
      <w:r w:rsidR="00B43F72" w:rsidRPr="00B43F72">
        <w:rPr>
          <w:rFonts w:ascii="Times New Roman" w:hAnsi="Times New Roman" w:cs="Times New Roman"/>
        </w:rPr>
        <w:t>.</w:t>
      </w:r>
    </w:p>
    <w:p w14:paraId="70D6AD82" w14:textId="4756AA98" w:rsidR="00F801C7" w:rsidRDefault="00B0057B" w:rsidP="00B0057B">
      <w:pPr>
        <w:spacing w:line="240" w:lineRule="auto"/>
        <w:jc w:val="both"/>
        <w:rPr>
          <w:rFonts w:ascii="Times New Roman" w:hAnsi="Times New Roman" w:cs="Times New Roman"/>
        </w:rPr>
      </w:pPr>
      <w:r w:rsidRPr="00B0057B">
        <w:rPr>
          <w:rFonts w:ascii="Times New Roman" w:hAnsi="Times New Roman" w:cs="Times New Roman"/>
        </w:rPr>
        <w:t>Per chi fosse interessato ad approfondire, lascio a disposizione un QR code con cui è possibile scaricare la mia tesi completa, contenente tutti i risultati. Grazie per l’attenzione.</w:t>
      </w:r>
    </w:p>
    <w:sectPr w:rsidR="00F801C7" w:rsidSect="00AF41A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A2BAA"/>
    <w:multiLevelType w:val="hybridMultilevel"/>
    <w:tmpl w:val="18C0D3BC"/>
    <w:lvl w:ilvl="0" w:tplc="E24650A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6465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259A0"/>
    <w:rsid w:val="00014EF6"/>
    <w:rsid w:val="000253C3"/>
    <w:rsid w:val="00053E98"/>
    <w:rsid w:val="00073776"/>
    <w:rsid w:val="000A002E"/>
    <w:rsid w:val="000A666D"/>
    <w:rsid w:val="000C57ED"/>
    <w:rsid w:val="000D27F6"/>
    <w:rsid w:val="000D28AB"/>
    <w:rsid w:val="000E12E2"/>
    <w:rsid w:val="000E5370"/>
    <w:rsid w:val="000F6053"/>
    <w:rsid w:val="00107F19"/>
    <w:rsid w:val="00117933"/>
    <w:rsid w:val="001277D3"/>
    <w:rsid w:val="00165B7A"/>
    <w:rsid w:val="00167AF1"/>
    <w:rsid w:val="00182B46"/>
    <w:rsid w:val="001969A8"/>
    <w:rsid w:val="001B04A7"/>
    <w:rsid w:val="001B4DDA"/>
    <w:rsid w:val="001C09FC"/>
    <w:rsid w:val="001C2AA0"/>
    <w:rsid w:val="001C6A22"/>
    <w:rsid w:val="001D2EF5"/>
    <w:rsid w:val="001E1494"/>
    <w:rsid w:val="00232591"/>
    <w:rsid w:val="002326CF"/>
    <w:rsid w:val="00267B0B"/>
    <w:rsid w:val="00281F6E"/>
    <w:rsid w:val="00296718"/>
    <w:rsid w:val="002B5BAE"/>
    <w:rsid w:val="002D624B"/>
    <w:rsid w:val="002F1A68"/>
    <w:rsid w:val="002F7F8E"/>
    <w:rsid w:val="00307BD1"/>
    <w:rsid w:val="00310A69"/>
    <w:rsid w:val="003228D2"/>
    <w:rsid w:val="00324736"/>
    <w:rsid w:val="00325FA4"/>
    <w:rsid w:val="0034004C"/>
    <w:rsid w:val="003452D5"/>
    <w:rsid w:val="003464C5"/>
    <w:rsid w:val="00366D66"/>
    <w:rsid w:val="003A3F89"/>
    <w:rsid w:val="003C180D"/>
    <w:rsid w:val="003D4E96"/>
    <w:rsid w:val="003F7D35"/>
    <w:rsid w:val="00432959"/>
    <w:rsid w:val="00443E70"/>
    <w:rsid w:val="00444901"/>
    <w:rsid w:val="00446267"/>
    <w:rsid w:val="004608E0"/>
    <w:rsid w:val="00461160"/>
    <w:rsid w:val="00474803"/>
    <w:rsid w:val="00481A21"/>
    <w:rsid w:val="004828F5"/>
    <w:rsid w:val="00484DD3"/>
    <w:rsid w:val="00493220"/>
    <w:rsid w:val="004C5695"/>
    <w:rsid w:val="004E53D2"/>
    <w:rsid w:val="004F77A7"/>
    <w:rsid w:val="0051300B"/>
    <w:rsid w:val="00527169"/>
    <w:rsid w:val="00551E02"/>
    <w:rsid w:val="0056159A"/>
    <w:rsid w:val="005951AE"/>
    <w:rsid w:val="00596D00"/>
    <w:rsid w:val="005A004E"/>
    <w:rsid w:val="005A13A8"/>
    <w:rsid w:val="005B2B5A"/>
    <w:rsid w:val="005C0489"/>
    <w:rsid w:val="006078DB"/>
    <w:rsid w:val="0061176A"/>
    <w:rsid w:val="006127D3"/>
    <w:rsid w:val="00616678"/>
    <w:rsid w:val="006631A0"/>
    <w:rsid w:val="0067210E"/>
    <w:rsid w:val="00685B73"/>
    <w:rsid w:val="006A1F90"/>
    <w:rsid w:val="006B3593"/>
    <w:rsid w:val="006B6384"/>
    <w:rsid w:val="006C208F"/>
    <w:rsid w:val="006C4AEC"/>
    <w:rsid w:val="006C5D2E"/>
    <w:rsid w:val="006F1AA0"/>
    <w:rsid w:val="0071263F"/>
    <w:rsid w:val="00713D34"/>
    <w:rsid w:val="0072440F"/>
    <w:rsid w:val="007449D2"/>
    <w:rsid w:val="007455F2"/>
    <w:rsid w:val="00745FB0"/>
    <w:rsid w:val="00770DA2"/>
    <w:rsid w:val="00776934"/>
    <w:rsid w:val="00776E36"/>
    <w:rsid w:val="007A0579"/>
    <w:rsid w:val="007B6E3C"/>
    <w:rsid w:val="007C0DB5"/>
    <w:rsid w:val="007E59AE"/>
    <w:rsid w:val="007E6E9E"/>
    <w:rsid w:val="007F2C88"/>
    <w:rsid w:val="00813F91"/>
    <w:rsid w:val="00842AED"/>
    <w:rsid w:val="008A167F"/>
    <w:rsid w:val="008C2F50"/>
    <w:rsid w:val="008C578E"/>
    <w:rsid w:val="008C7A52"/>
    <w:rsid w:val="008D4DC0"/>
    <w:rsid w:val="008F4654"/>
    <w:rsid w:val="00907B0E"/>
    <w:rsid w:val="00913FCD"/>
    <w:rsid w:val="00922F6E"/>
    <w:rsid w:val="009259A0"/>
    <w:rsid w:val="009304CF"/>
    <w:rsid w:val="0095067B"/>
    <w:rsid w:val="00960F3E"/>
    <w:rsid w:val="00962ABF"/>
    <w:rsid w:val="0096415A"/>
    <w:rsid w:val="0099126B"/>
    <w:rsid w:val="00994C36"/>
    <w:rsid w:val="00996694"/>
    <w:rsid w:val="009A305F"/>
    <w:rsid w:val="009A433E"/>
    <w:rsid w:val="009A58CE"/>
    <w:rsid w:val="009B12BA"/>
    <w:rsid w:val="009C01DE"/>
    <w:rsid w:val="009C673B"/>
    <w:rsid w:val="00A04F49"/>
    <w:rsid w:val="00A24174"/>
    <w:rsid w:val="00A56EDD"/>
    <w:rsid w:val="00A720F5"/>
    <w:rsid w:val="00AD2B13"/>
    <w:rsid w:val="00AD540A"/>
    <w:rsid w:val="00AE06BD"/>
    <w:rsid w:val="00AE4244"/>
    <w:rsid w:val="00AE5187"/>
    <w:rsid w:val="00AE5545"/>
    <w:rsid w:val="00AF41AD"/>
    <w:rsid w:val="00AF73FC"/>
    <w:rsid w:val="00AF77FC"/>
    <w:rsid w:val="00B0057B"/>
    <w:rsid w:val="00B27E3D"/>
    <w:rsid w:val="00B43F72"/>
    <w:rsid w:val="00BB4EB8"/>
    <w:rsid w:val="00BC5B2A"/>
    <w:rsid w:val="00BE6EC2"/>
    <w:rsid w:val="00C20241"/>
    <w:rsid w:val="00C20E6D"/>
    <w:rsid w:val="00C66488"/>
    <w:rsid w:val="00CA2327"/>
    <w:rsid w:val="00CB0DEB"/>
    <w:rsid w:val="00CE3E4D"/>
    <w:rsid w:val="00CF3A76"/>
    <w:rsid w:val="00D02AFE"/>
    <w:rsid w:val="00D11792"/>
    <w:rsid w:val="00D24521"/>
    <w:rsid w:val="00D566B7"/>
    <w:rsid w:val="00D62F36"/>
    <w:rsid w:val="00D6506D"/>
    <w:rsid w:val="00D66F1A"/>
    <w:rsid w:val="00D674C0"/>
    <w:rsid w:val="00D70A01"/>
    <w:rsid w:val="00D75780"/>
    <w:rsid w:val="00D80CED"/>
    <w:rsid w:val="00D84159"/>
    <w:rsid w:val="00D96DCF"/>
    <w:rsid w:val="00DA2843"/>
    <w:rsid w:val="00DB0AB2"/>
    <w:rsid w:val="00DC4911"/>
    <w:rsid w:val="00E029D2"/>
    <w:rsid w:val="00E222B1"/>
    <w:rsid w:val="00E22D44"/>
    <w:rsid w:val="00E334B0"/>
    <w:rsid w:val="00E364EE"/>
    <w:rsid w:val="00E40721"/>
    <w:rsid w:val="00E42A60"/>
    <w:rsid w:val="00E47F81"/>
    <w:rsid w:val="00E52617"/>
    <w:rsid w:val="00E76E05"/>
    <w:rsid w:val="00E76E82"/>
    <w:rsid w:val="00E86BBA"/>
    <w:rsid w:val="00EA5D28"/>
    <w:rsid w:val="00EB2216"/>
    <w:rsid w:val="00EB286B"/>
    <w:rsid w:val="00F20520"/>
    <w:rsid w:val="00F346E7"/>
    <w:rsid w:val="00F56BCE"/>
    <w:rsid w:val="00F801C7"/>
    <w:rsid w:val="00F92556"/>
    <w:rsid w:val="00F92D14"/>
    <w:rsid w:val="00F9305C"/>
    <w:rsid w:val="00FB44C9"/>
    <w:rsid w:val="00FB7567"/>
    <w:rsid w:val="00FF58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B8F3"/>
  <w15:docId w15:val="{E12AC01A-E8A3-43BB-990F-0B54AF14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25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25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259A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259A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259A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259A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259A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259A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259A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259A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259A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259A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259A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259A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259A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259A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259A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259A0"/>
    <w:rPr>
      <w:rFonts w:eastAsiaTheme="majorEastAsia" w:cstheme="majorBidi"/>
      <w:color w:val="272727" w:themeColor="text1" w:themeTint="D8"/>
    </w:rPr>
  </w:style>
  <w:style w:type="paragraph" w:styleId="Titolo">
    <w:name w:val="Title"/>
    <w:basedOn w:val="Normale"/>
    <w:next w:val="Normale"/>
    <w:link w:val="TitoloCarattere"/>
    <w:uiPriority w:val="10"/>
    <w:qFormat/>
    <w:rsid w:val="00925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259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259A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259A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259A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259A0"/>
    <w:rPr>
      <w:i/>
      <w:iCs/>
      <w:color w:val="404040" w:themeColor="text1" w:themeTint="BF"/>
    </w:rPr>
  </w:style>
  <w:style w:type="paragraph" w:styleId="Paragrafoelenco">
    <w:name w:val="List Paragraph"/>
    <w:basedOn w:val="Normale"/>
    <w:uiPriority w:val="34"/>
    <w:qFormat/>
    <w:rsid w:val="009259A0"/>
    <w:pPr>
      <w:ind w:left="720"/>
      <w:contextualSpacing/>
    </w:pPr>
  </w:style>
  <w:style w:type="character" w:styleId="Enfasiintensa">
    <w:name w:val="Intense Emphasis"/>
    <w:basedOn w:val="Carpredefinitoparagrafo"/>
    <w:uiPriority w:val="21"/>
    <w:qFormat/>
    <w:rsid w:val="009259A0"/>
    <w:rPr>
      <w:i/>
      <w:iCs/>
      <w:color w:val="0F4761" w:themeColor="accent1" w:themeShade="BF"/>
    </w:rPr>
  </w:style>
  <w:style w:type="paragraph" w:styleId="Citazioneintensa">
    <w:name w:val="Intense Quote"/>
    <w:basedOn w:val="Normale"/>
    <w:next w:val="Normale"/>
    <w:link w:val="CitazioneintensaCarattere"/>
    <w:uiPriority w:val="30"/>
    <w:qFormat/>
    <w:rsid w:val="00925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259A0"/>
    <w:rPr>
      <w:i/>
      <w:iCs/>
      <w:color w:val="0F4761" w:themeColor="accent1" w:themeShade="BF"/>
    </w:rPr>
  </w:style>
  <w:style w:type="character" w:styleId="Riferimentointenso">
    <w:name w:val="Intense Reference"/>
    <w:basedOn w:val="Carpredefinitoparagrafo"/>
    <w:uiPriority w:val="32"/>
    <w:qFormat/>
    <w:rsid w:val="009259A0"/>
    <w:rPr>
      <w:b/>
      <w:bCs/>
      <w:smallCaps/>
      <w:color w:val="0F4761" w:themeColor="accent1" w:themeShade="BF"/>
      <w:spacing w:val="5"/>
    </w:rPr>
  </w:style>
  <w:style w:type="paragraph" w:styleId="NormaleWeb">
    <w:name w:val="Normal (Web)"/>
    <w:basedOn w:val="Normale"/>
    <w:uiPriority w:val="99"/>
    <w:semiHidden/>
    <w:unhideWhenUsed/>
    <w:rsid w:val="009C673B"/>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table" w:styleId="Grigliatabella">
    <w:name w:val="Table Grid"/>
    <w:basedOn w:val="Tabellanormale"/>
    <w:uiPriority w:val="39"/>
    <w:rsid w:val="00F801C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7224">
      <w:bodyDiv w:val="1"/>
      <w:marLeft w:val="0"/>
      <w:marRight w:val="0"/>
      <w:marTop w:val="0"/>
      <w:marBottom w:val="0"/>
      <w:divBdr>
        <w:top w:val="none" w:sz="0" w:space="0" w:color="auto"/>
        <w:left w:val="none" w:sz="0" w:space="0" w:color="auto"/>
        <w:bottom w:val="none" w:sz="0" w:space="0" w:color="auto"/>
        <w:right w:val="none" w:sz="0" w:space="0" w:color="auto"/>
      </w:divBdr>
    </w:div>
    <w:div w:id="287202656">
      <w:bodyDiv w:val="1"/>
      <w:marLeft w:val="0"/>
      <w:marRight w:val="0"/>
      <w:marTop w:val="0"/>
      <w:marBottom w:val="0"/>
      <w:divBdr>
        <w:top w:val="none" w:sz="0" w:space="0" w:color="auto"/>
        <w:left w:val="none" w:sz="0" w:space="0" w:color="auto"/>
        <w:bottom w:val="none" w:sz="0" w:space="0" w:color="auto"/>
        <w:right w:val="none" w:sz="0" w:space="0" w:color="auto"/>
      </w:divBdr>
    </w:div>
    <w:div w:id="747456648">
      <w:bodyDiv w:val="1"/>
      <w:marLeft w:val="0"/>
      <w:marRight w:val="0"/>
      <w:marTop w:val="0"/>
      <w:marBottom w:val="0"/>
      <w:divBdr>
        <w:top w:val="none" w:sz="0" w:space="0" w:color="auto"/>
        <w:left w:val="none" w:sz="0" w:space="0" w:color="auto"/>
        <w:bottom w:val="none" w:sz="0" w:space="0" w:color="auto"/>
        <w:right w:val="none" w:sz="0" w:space="0" w:color="auto"/>
      </w:divBdr>
    </w:div>
    <w:div w:id="1376812692">
      <w:bodyDiv w:val="1"/>
      <w:marLeft w:val="0"/>
      <w:marRight w:val="0"/>
      <w:marTop w:val="0"/>
      <w:marBottom w:val="0"/>
      <w:divBdr>
        <w:top w:val="none" w:sz="0" w:space="0" w:color="auto"/>
        <w:left w:val="none" w:sz="0" w:space="0" w:color="auto"/>
        <w:bottom w:val="none" w:sz="0" w:space="0" w:color="auto"/>
        <w:right w:val="none" w:sz="0" w:space="0" w:color="auto"/>
      </w:divBdr>
    </w:div>
    <w:div w:id="157315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63B1D-0FF5-4C2D-93CF-84498715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8067</TotalTime>
  <Pages>5</Pages>
  <Words>3372</Words>
  <Characters>20739</Characters>
  <Application>Microsoft Office Word</Application>
  <DocSecurity>0</DocSecurity>
  <Lines>235</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Massaro</dc:creator>
  <cp:keywords/>
  <dc:description/>
  <cp:lastModifiedBy>Giulio Massaro</cp:lastModifiedBy>
  <cp:revision>47</cp:revision>
  <dcterms:created xsi:type="dcterms:W3CDTF">2024-02-16T10:10:00Z</dcterms:created>
  <dcterms:modified xsi:type="dcterms:W3CDTF">2025-05-15T16:26:00Z</dcterms:modified>
</cp:coreProperties>
</file>