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6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C97ACC" w:rsidRPr="00715CB1" w14:paraId="23C1BA7A" w14:textId="77777777" w:rsidTr="002132E6">
        <w:tc>
          <w:tcPr>
            <w:tcW w:w="5000" w:type="pct"/>
            <w:shd w:val="clear" w:color="auto" w:fill="F6F6F6"/>
            <w:vAlign w:val="center"/>
            <w:hideMark/>
          </w:tcPr>
          <w:p w14:paraId="389052A3" w14:textId="77777777" w:rsidR="002132E6" w:rsidRDefault="00164911" w:rsidP="00715C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E7AA2"/>
                <w:sz w:val="17"/>
                <w:szCs w:val="17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2E7AA2"/>
                <w:sz w:val="28"/>
                <w:szCs w:val="28"/>
                <w:lang w:eastAsia="it-IT"/>
              </w:rPr>
              <w:t xml:space="preserve">Informativa rapporti economici con la Pubblica Amministrazione altri soggetti pubblici </w:t>
            </w:r>
          </w:p>
          <w:p w14:paraId="13BF0F7C" w14:textId="77777777" w:rsidR="002132E6" w:rsidRPr="00715CB1" w:rsidRDefault="002132E6" w:rsidP="00715C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E7AA2"/>
                <w:sz w:val="17"/>
                <w:szCs w:val="17"/>
                <w:lang w:eastAsia="it-IT"/>
              </w:rPr>
            </w:pPr>
          </w:p>
        </w:tc>
      </w:tr>
    </w:tbl>
    <w:p w14:paraId="5A1B9729" w14:textId="77777777" w:rsidR="00715CB1" w:rsidRPr="00715CB1" w:rsidRDefault="00715CB1" w:rsidP="00715C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Ind w:w="6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8"/>
      </w:tblGrid>
      <w:tr w:rsidR="00715CB1" w:rsidRPr="00715CB1" w14:paraId="0CBC3262" w14:textId="77777777" w:rsidTr="00715CB1">
        <w:tc>
          <w:tcPr>
            <w:tcW w:w="0" w:type="auto"/>
            <w:shd w:val="clear" w:color="auto" w:fill="F6F6F6"/>
            <w:hideMark/>
          </w:tcPr>
          <w:p w14:paraId="6F82EC9D" w14:textId="12FE8256" w:rsidR="00715CB1" w:rsidRPr="00715CB1" w:rsidRDefault="00164911" w:rsidP="00C97ACC">
            <w:pPr>
              <w:spacing w:before="75" w:after="75" w:line="240" w:lineRule="auto"/>
              <w:jc w:val="both"/>
              <w:rPr>
                <w:rFonts w:ascii="Calibri" w:eastAsia="Times New Roman" w:hAnsi="Calibri" w:cs="Calibri"/>
                <w:color w:val="666666"/>
                <w:lang w:eastAsia="it-IT"/>
              </w:rPr>
            </w:pPr>
            <w:r>
              <w:rPr>
                <w:rFonts w:ascii="Calibri" w:eastAsia="Times New Roman" w:hAnsi="Calibri" w:cs="Calibri"/>
                <w:color w:val="666666"/>
                <w:lang w:eastAsia="it-IT"/>
              </w:rPr>
              <w:t xml:space="preserve">In ottemperanza all’obbligo di trasparenza e di pubblicità previsto dalla </w:t>
            </w:r>
            <w:r w:rsidR="00715CB1"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Legge annuale per il mercato e la concorrenza</w:t>
            </w:r>
            <w:r w:rsidR="00715CB1"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> (L. 4 agosto 2017, n. 124)</w:t>
            </w:r>
            <w:r>
              <w:rPr>
                <w:rFonts w:ascii="Calibri" w:eastAsia="Times New Roman" w:hAnsi="Calibri" w:cs="Calibri"/>
                <w:color w:val="666666"/>
                <w:lang w:eastAsia="it-IT"/>
              </w:rPr>
              <w:t xml:space="preserve">, </w:t>
            </w:r>
            <w:r w:rsidR="00715CB1"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>il</w:t>
            </w:r>
            <w:r w:rsidR="00715CB1"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 C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lub </w:t>
            </w:r>
            <w:r w:rsidR="00715CB1"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A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lpino </w:t>
            </w:r>
            <w:r w:rsidR="00715CB1"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I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taliano</w:t>
            </w:r>
            <w:r w:rsidR="00715CB1" w:rsidRPr="00715CB1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 R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egione</w:t>
            </w:r>
            <w:r w:rsidR="00C97ACC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 Piemonte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, </w:t>
            </w:r>
            <w:r w:rsidR="00582805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codice fiscale </w:t>
            </w:r>
            <w:r w:rsidR="00732219"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>97676590017</w:t>
            </w:r>
            <w:r>
              <w:rPr>
                <w:rFonts w:ascii="Calibri" w:eastAsia="Times New Roman" w:hAnsi="Calibri" w:cs="Calibri"/>
                <w:b/>
                <w:bCs/>
                <w:color w:val="666666"/>
                <w:lang w:eastAsia="it-IT"/>
              </w:rPr>
              <w:t xml:space="preserve">, </w:t>
            </w:r>
            <w:r w:rsidR="00715CB1" w:rsidRPr="00715CB1">
              <w:rPr>
                <w:rFonts w:ascii="Calibri" w:eastAsia="Times New Roman" w:hAnsi="Calibri" w:cs="Calibri"/>
                <w:color w:val="666666"/>
                <w:lang w:eastAsia="it-IT"/>
              </w:rPr>
              <w:t xml:space="preserve">riporta qui di seguito l'elenco </w:t>
            </w:r>
            <w:r w:rsidR="00582805">
              <w:rPr>
                <w:rFonts w:ascii="Calibri" w:eastAsia="Times New Roman" w:hAnsi="Calibri" w:cs="Calibri"/>
                <w:color w:val="666666"/>
                <w:lang w:eastAsia="it-IT"/>
              </w:rPr>
              <w:t>dei vantaggi economici ricevuti nell’</w:t>
            </w:r>
            <w:r w:rsidR="00582805" w:rsidRPr="00582805">
              <w:rPr>
                <w:rFonts w:ascii="Calibri" w:eastAsia="Times New Roman" w:hAnsi="Calibri" w:cs="Calibri"/>
                <w:b/>
                <w:bCs/>
                <w:color w:val="2E7AA2"/>
                <w:sz w:val="24"/>
                <w:szCs w:val="24"/>
                <w:lang w:eastAsia="it-IT"/>
              </w:rPr>
              <w:t>anno 20</w:t>
            </w:r>
            <w:r w:rsidR="005D0A04">
              <w:rPr>
                <w:rFonts w:ascii="Calibri" w:eastAsia="Times New Roman" w:hAnsi="Calibri" w:cs="Calibri"/>
                <w:b/>
                <w:bCs/>
                <w:color w:val="2E7AA2"/>
                <w:sz w:val="24"/>
                <w:szCs w:val="24"/>
                <w:lang w:eastAsia="it-IT"/>
              </w:rPr>
              <w:t>20</w:t>
            </w:r>
            <w:r w:rsidR="00582805" w:rsidRPr="00582805">
              <w:rPr>
                <w:rFonts w:ascii="Calibri" w:eastAsia="Times New Roman" w:hAnsi="Calibri" w:cs="Calibri"/>
                <w:b/>
                <w:bCs/>
                <w:color w:val="2E7AA2"/>
                <w:sz w:val="24"/>
                <w:szCs w:val="24"/>
                <w:lang w:eastAsia="it-IT"/>
              </w:rPr>
              <w:t>:</w:t>
            </w:r>
          </w:p>
        </w:tc>
      </w:tr>
    </w:tbl>
    <w:p w14:paraId="2AE58A15" w14:textId="77777777" w:rsidR="00C97ACC" w:rsidRDefault="00C97ACC">
      <w:pPr>
        <w:rPr>
          <w:rFonts w:ascii="Calibri" w:hAnsi="Calibri" w:cs="Calibri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640"/>
        <w:gridCol w:w="4760"/>
      </w:tblGrid>
      <w:tr w:rsidR="00582805" w:rsidRPr="00582805" w14:paraId="04DDE145" w14:textId="77777777" w:rsidTr="00582805">
        <w:trPr>
          <w:trHeight w:val="29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F1C" w14:textId="77777777" w:rsidR="00582805" w:rsidRPr="00582805" w:rsidRDefault="00582805" w:rsidP="00582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IMPORTO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9F3" w14:textId="77777777" w:rsidR="00582805" w:rsidRPr="00582805" w:rsidRDefault="00582805" w:rsidP="00582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ENTE EROGANTE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14E2" w14:textId="77777777" w:rsidR="00582805" w:rsidRPr="00582805" w:rsidRDefault="00582805" w:rsidP="00582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CAUSALE</w:t>
            </w:r>
          </w:p>
        </w:tc>
      </w:tr>
      <w:tr w:rsidR="00582805" w:rsidRPr="00582805" w14:paraId="40E17617" w14:textId="77777777" w:rsidTr="00582805">
        <w:trPr>
          <w:trHeight w:val="29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C43" w14:textId="4CDB2AE9" w:rsidR="00582805" w:rsidRPr="00582805" w:rsidRDefault="00582805" w:rsidP="008B4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F66002">
              <w:rPr>
                <w:rFonts w:ascii="Calibri" w:eastAsia="Times New Roman" w:hAnsi="Calibri" w:cs="Calibri"/>
                <w:color w:val="000000"/>
                <w:lang w:eastAsia="it-IT"/>
              </w:rPr>
              <w:t>3.394,95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905" w14:textId="77777777" w:rsidR="00582805" w:rsidRPr="00582805" w:rsidRDefault="00582805" w:rsidP="00582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720" w14:textId="273A8A5B" w:rsidR="00582805" w:rsidRPr="00582805" w:rsidRDefault="00582805" w:rsidP="008B4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25% saldo contributo ordinario 201</w:t>
            </w:r>
            <w:r w:rsidR="00F66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582805" w:rsidRPr="00582805" w14:paraId="2ED2FEF7" w14:textId="77777777" w:rsidTr="00582805">
        <w:trPr>
          <w:trHeight w:val="29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246D" w14:textId="31C4CC64" w:rsidR="00582805" w:rsidRPr="00582805" w:rsidRDefault="00582805" w:rsidP="008B4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>€ 19.</w:t>
            </w:r>
            <w:r w:rsidR="00F66002">
              <w:rPr>
                <w:rFonts w:ascii="Calibri" w:eastAsia="Times New Roman" w:hAnsi="Calibri" w:cs="Calibri"/>
                <w:color w:val="000000"/>
                <w:lang w:eastAsia="it-IT"/>
              </w:rPr>
              <w:t>284,19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3BCB" w14:textId="77777777" w:rsidR="00582805" w:rsidRPr="00582805" w:rsidRDefault="00582805" w:rsidP="00582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E8C" w14:textId="549E3481" w:rsidR="00582805" w:rsidRPr="00582805" w:rsidRDefault="00582805" w:rsidP="008B4E9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75% acc</w:t>
            </w:r>
            <w:r w:rsidR="00FD6A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onto</w:t>
            </w: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contributo ordinario 20</w:t>
            </w:r>
            <w:r w:rsidR="00F66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FD6A6F" w:rsidRPr="00582805" w14:paraId="6B65EAE3" w14:textId="77777777" w:rsidTr="00582805">
        <w:trPr>
          <w:trHeight w:val="29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41BF" w14:textId="1CCA05E5" w:rsidR="00FD6A6F" w:rsidRPr="00582805" w:rsidRDefault="00FD6A6F" w:rsidP="00FD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3.</w:t>
            </w:r>
            <w:r w:rsidR="00F66002">
              <w:rPr>
                <w:rFonts w:ascii="Calibri" w:eastAsia="Times New Roman" w:hAnsi="Calibri" w:cs="Calibri"/>
                <w:color w:val="000000"/>
                <w:lang w:eastAsia="it-IT"/>
              </w:rPr>
              <w:t>394,95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0990" w14:textId="0E8A72D1" w:rsidR="00FD6A6F" w:rsidRPr="00582805" w:rsidRDefault="00FD6A6F" w:rsidP="00FD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699" w14:textId="73BCB4C9" w:rsidR="00FD6A6F" w:rsidRPr="00582805" w:rsidRDefault="00FD6A6F" w:rsidP="00FD6A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25% saldo contributo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straordinario </w:t>
            </w: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201</w:t>
            </w:r>
            <w:r w:rsidR="00F66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FD6A6F" w:rsidRPr="00582805" w14:paraId="33C01E73" w14:textId="77777777" w:rsidTr="00582805">
        <w:trPr>
          <w:trHeight w:val="29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182E" w14:textId="07B7E22F" w:rsidR="00FD6A6F" w:rsidRPr="00582805" w:rsidRDefault="00FD6A6F" w:rsidP="00FD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F66002">
              <w:rPr>
                <w:rFonts w:ascii="Calibri" w:eastAsia="Times New Roman" w:hAnsi="Calibri" w:cs="Calibri"/>
                <w:color w:val="000000"/>
                <w:lang w:eastAsia="it-IT"/>
              </w:rPr>
              <w:t>7.142,86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D5E" w14:textId="77777777" w:rsidR="00FD6A6F" w:rsidRPr="00582805" w:rsidRDefault="00FD6A6F" w:rsidP="00FD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6546" w14:textId="09B436B4" w:rsidR="00FD6A6F" w:rsidRPr="00582805" w:rsidRDefault="00FD6A6F" w:rsidP="00FD6A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75% acc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onto</w:t>
            </w: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contributo straordinario 20</w:t>
            </w:r>
            <w:r w:rsidR="00F66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BF09CA" w:rsidRPr="00582805" w14:paraId="5BDB8FE5" w14:textId="77777777" w:rsidTr="00582805">
        <w:trPr>
          <w:trHeight w:val="29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7990" w14:textId="391F4324" w:rsidR="00BF09CA" w:rsidRPr="00582805" w:rsidRDefault="00BF09CA" w:rsidP="00BF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>€ 3.</w:t>
            </w:r>
            <w:r w:rsidR="005D0A04">
              <w:rPr>
                <w:rFonts w:ascii="Calibri" w:eastAsia="Times New Roman" w:hAnsi="Calibri" w:cs="Calibri"/>
                <w:color w:val="000000"/>
                <w:lang w:eastAsia="it-IT"/>
              </w:rPr>
              <w:t>275</w:t>
            </w: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3705" w14:textId="0B6257D2" w:rsidR="00BF09CA" w:rsidRPr="00582805" w:rsidRDefault="00BF09CA" w:rsidP="00BF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8D04" w14:textId="0EFC0195" w:rsidR="00BF09CA" w:rsidRPr="00582805" w:rsidRDefault="00BF09CA" w:rsidP="00BF09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25% saldo contributo O.T.T.O 201</w:t>
            </w:r>
            <w:r w:rsidR="005D0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BF09CA" w:rsidRPr="00582805" w14:paraId="708AB71F" w14:textId="77777777" w:rsidTr="00582805">
        <w:trPr>
          <w:trHeight w:val="29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EA75" w14:textId="28D706F7" w:rsidR="00BF09CA" w:rsidRPr="00582805" w:rsidRDefault="00BF09CA" w:rsidP="00BF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F66002">
              <w:rPr>
                <w:rFonts w:ascii="Calibri" w:eastAsia="Times New Roman" w:hAnsi="Calibri" w:cs="Calibri"/>
                <w:color w:val="000000"/>
                <w:lang w:eastAsia="it-IT"/>
              </w:rPr>
              <w:t>7.050</w:t>
            </w: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BB0" w14:textId="77777777" w:rsidR="00BF09CA" w:rsidRPr="00582805" w:rsidRDefault="00BF09CA" w:rsidP="00BF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CLUB ALPINO ITALIANO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90B" w14:textId="56059DAC" w:rsidR="00BF09CA" w:rsidRPr="00582805" w:rsidRDefault="00BF09CA" w:rsidP="00BF09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75% acc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onto</w:t>
            </w: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contributo O.T.T.O. 20</w:t>
            </w:r>
            <w:r w:rsidR="00F660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BF09CA" w:rsidRPr="00582805" w14:paraId="34779A2A" w14:textId="77777777" w:rsidTr="00582805">
        <w:trPr>
          <w:trHeight w:val="7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D372" w14:textId="2EBE4C3C" w:rsidR="00BF09CA" w:rsidRPr="00582805" w:rsidRDefault="00BF09CA" w:rsidP="00BF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662A9D">
              <w:rPr>
                <w:rFonts w:ascii="Calibri" w:eastAsia="Times New Roman" w:hAnsi="Calibri" w:cs="Calibri"/>
                <w:color w:val="000000"/>
                <w:lang w:eastAsia="it-IT"/>
              </w:rPr>
              <w:t>1.728</w:t>
            </w: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C3F" w14:textId="77777777" w:rsidR="00BF09CA" w:rsidRPr="00582805" w:rsidRDefault="00BF09CA" w:rsidP="00BF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REGIONE PIEMONTE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02F1" w14:textId="67B037B5" w:rsidR="00BF09CA" w:rsidRPr="00582805" w:rsidRDefault="00BF09CA" w:rsidP="00BF09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Concessione in comodato d'uso per l'anno 20</w:t>
            </w:r>
            <w:r w:rsidR="005D0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di n. 1 locale presso la Regione Piemonte Assessorato Ambiente, via Principe Amedeo, 17 – 10123 Torino  </w:t>
            </w:r>
          </w:p>
        </w:tc>
      </w:tr>
      <w:tr w:rsidR="00BF09CA" w:rsidRPr="00582805" w14:paraId="562970D2" w14:textId="77777777" w:rsidTr="00582805">
        <w:trPr>
          <w:trHeight w:val="29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317" w14:textId="70EF1AE8" w:rsidR="00BF09CA" w:rsidRPr="00582805" w:rsidRDefault="00BF09CA" w:rsidP="00BF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F66002">
              <w:rPr>
                <w:rFonts w:ascii="Calibri" w:eastAsia="Times New Roman" w:hAnsi="Calibri" w:cs="Calibri"/>
                <w:color w:val="000000"/>
                <w:lang w:eastAsia="it-IT"/>
              </w:rPr>
              <w:t>920,00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6E49" w14:textId="77777777" w:rsidR="00BF09CA" w:rsidRPr="00582805" w:rsidRDefault="00BF09CA" w:rsidP="00BF0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AGENZIA ENTRATE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B3C5" w14:textId="77777777" w:rsidR="00BF09CA" w:rsidRPr="00582805" w:rsidRDefault="00BF09CA" w:rsidP="00BF09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828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contributo 5x1000</w:t>
            </w:r>
          </w:p>
        </w:tc>
      </w:tr>
    </w:tbl>
    <w:p w14:paraId="0EDA037B" w14:textId="77777777" w:rsidR="00582805" w:rsidRPr="00C97ACC" w:rsidRDefault="00582805" w:rsidP="00582805">
      <w:pPr>
        <w:jc w:val="center"/>
        <w:rPr>
          <w:rFonts w:ascii="Calibri" w:hAnsi="Calibri" w:cs="Calibri"/>
        </w:rPr>
      </w:pPr>
    </w:p>
    <w:sectPr w:rsidR="00582805" w:rsidRPr="00C97ACC" w:rsidSect="00C97ACC">
      <w:pgSz w:w="11906" w:h="16838"/>
      <w:pgMar w:top="1418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B1"/>
    <w:rsid w:val="00164911"/>
    <w:rsid w:val="002132E6"/>
    <w:rsid w:val="002D1350"/>
    <w:rsid w:val="00582805"/>
    <w:rsid w:val="005A43DB"/>
    <w:rsid w:val="005D0A04"/>
    <w:rsid w:val="00615637"/>
    <w:rsid w:val="00634F04"/>
    <w:rsid w:val="00662A9D"/>
    <w:rsid w:val="00715CB1"/>
    <w:rsid w:val="00732219"/>
    <w:rsid w:val="00792B88"/>
    <w:rsid w:val="008B4E90"/>
    <w:rsid w:val="00AA262A"/>
    <w:rsid w:val="00BF09CA"/>
    <w:rsid w:val="00C97ACC"/>
    <w:rsid w:val="00F66002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07D0"/>
  <w15:docId w15:val="{850AC871-D2F2-4131-8C4A-6C33E48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CAI-Piemonte</dc:creator>
  <cp:lastModifiedBy>valentina bongiovanni</cp:lastModifiedBy>
  <cp:revision>2</cp:revision>
  <dcterms:created xsi:type="dcterms:W3CDTF">2021-05-25T09:54:00Z</dcterms:created>
  <dcterms:modified xsi:type="dcterms:W3CDTF">2021-05-25T09:54:00Z</dcterms:modified>
</cp:coreProperties>
</file>